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答志島（とうしじま）</w:t>
      </w:r>
    </w:p>
    <w:p>
      <w:pPr/>
    </w:p>
    <w:p>
      <w:pPr/>
      <w:r>
        <w:rPr>
          <w:rFonts w:ascii="Meiryo UI" w:hAnsi="Meiryo UI" w:eastAsia="Meiryo UI"/>
        </w:rPr>
        <w:t>答志島の</w:t>
      </w:r>
      <w:r>
        <w:rPr>
          <w:rFonts w:ascii="Meiryo UI" w:hAnsi="Meiryo UI" w:eastAsia="Meiryo UI"/>
        </w:rPr>
        <w:t>町の中を歩き回り迷路のような路地を探検すると、伝統的な塩わかめを作っているといったシーンを含め、漁師</w:t>
      </w:r>
      <w:r>
        <w:rPr>
          <w:rFonts w:ascii="Meiryo UI" w:hAnsi="Meiryo UI" w:eastAsia="Meiryo UI"/>
        </w:rPr>
        <w:t>コミュニティ</w:t>
      </w:r>
      <w:r>
        <w:rPr>
          <w:rFonts w:ascii="Meiryo UI" w:hAnsi="Meiryo UI" w:eastAsia="Meiryo UI"/>
        </w:rPr>
        <w:t>の日常生活を垣間見ることができます。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何世紀もの間、答志島の住民は海から生活の糧を得てきました。古代から、</w:t>
      </w:r>
      <w:r>
        <w:rPr>
          <w:rFonts w:ascii="Meiryo UI" w:hAnsi="Meiryo UI" w:eastAsia="Meiryo UI"/>
        </w:rPr>
        <w:t>漁師コミュニティ</w:t>
      </w:r>
      <w:r>
        <w:rPr>
          <w:rFonts w:ascii="Meiryo UI" w:hAnsi="Meiryo UI" w:eastAsia="Meiryo UI"/>
        </w:rPr>
        <w:t>は八幡神を崇めてきました。多くの家や船は、円の中に八</w:t>
      </w:r>
      <w:r>
        <w:rPr>
          <w:rFonts w:ascii="Meiryo UI" w:hAnsi="Meiryo UI" w:eastAsia="Meiryo UI"/>
        </w:rPr>
        <w:t>（e</w:t>
      </w:r>
      <w:r>
        <w:rPr>
          <w:rFonts w:ascii="Meiryo UI" w:hAnsi="Meiryo UI" w:eastAsia="Meiryo UI"/>
        </w:rPr>
        <w:t>ight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の字</w:t>
      </w:r>
      <w:r>
        <w:rPr>
          <w:rFonts w:ascii="Meiryo UI" w:hAnsi="Meiryo UI" w:eastAsia="Meiryo UI"/>
        </w:rPr>
        <w:t>を描いた</w:t>
      </w:r>
      <w:r>
        <w:rPr>
          <w:rFonts w:ascii="Meiryo UI" w:hAnsi="Meiryo UI" w:eastAsia="Meiryo UI"/>
        </w:rPr>
        <w:t>紋章を付けています。これは、八幡の中の一文字で、「はち」と発音します。この紋章は、海の危険から身を守</w:t>
      </w:r>
      <w:r>
        <w:rPr>
          <w:rFonts w:ascii="Meiryo UI" w:hAnsi="Meiryo UI" w:eastAsia="Meiryo UI"/>
        </w:rPr>
        <w:t>り、</w:t>
      </w:r>
      <w:r>
        <w:rPr>
          <w:rFonts w:ascii="Meiryo UI" w:hAnsi="Meiryo UI" w:eastAsia="Meiryo UI"/>
        </w:rPr>
        <w:t>大漁を祈願するもの</w:t>
      </w:r>
      <w:r>
        <w:rPr>
          <w:rFonts w:ascii="Meiryo UI" w:hAnsi="Meiryo UI" w:eastAsia="Meiryo UI"/>
        </w:rPr>
        <w:t>だ</w:t>
      </w:r>
      <w:r>
        <w:rPr>
          <w:rFonts w:ascii="Meiryo UI" w:hAnsi="Meiryo UI" w:eastAsia="Meiryo UI"/>
        </w:rPr>
        <w:t>と考えられています。それぞれの紋章は、毎年</w:t>
      </w:r>
      <w:r>
        <w:rPr>
          <w:rFonts w:ascii="Meiryo UI" w:hAnsi="Meiryo UI" w:eastAsia="Meiryo UI"/>
        </w:rPr>
        <w:t>1月</w:t>
      </w:r>
      <w:r>
        <w:rPr>
          <w:rFonts w:ascii="Meiryo UI" w:hAnsi="Meiryo UI" w:eastAsia="Meiryo UI"/>
        </w:rPr>
        <w:t>の八幡祭の際</w:t>
      </w:r>
      <w:r>
        <w:rPr>
          <w:rFonts w:ascii="Meiryo UI" w:hAnsi="Meiryo UI" w:eastAsia="Meiryo UI"/>
        </w:rPr>
        <w:t>に、八幡神社から漁師が運んでくる墨で塗り直します。</w:t>
      </w:r>
    </w:p>
    <w:p>
      <w:pPr/>
      <w:r>
        <w:rPr>
          <w:rFonts w:ascii="Meiryo UI" w:hAnsi="Meiryo UI" w:eastAsia="Meiryo UI"/>
        </w:rPr>
        <w:t>この地の武将であった九鬼嘉隆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1542～1600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が、</w:t>
      </w:r>
      <w:r>
        <w:rPr>
          <w:rFonts w:ascii="Meiryo UI" w:hAnsi="Meiryo UI" w:eastAsia="Meiryo UI"/>
        </w:rPr>
        <w:t>16世紀の天下統一の戦乱の中で、自らの海軍を創設し、豊臣氏に味方しました。しかしながら、九鬼の息子守隆</w:t>
      </w:r>
      <w:r>
        <w:rPr>
          <w:rFonts w:ascii="Meiryo UI" w:hAnsi="Meiryo UI" w:eastAsia="Meiryo UI"/>
        </w:rPr>
        <w:t>(1573～1632)</w:t>
      </w:r>
      <w:r>
        <w:rPr>
          <w:rFonts w:ascii="Meiryo UI" w:hAnsi="Meiryo UI" w:eastAsia="Meiryo UI"/>
        </w:rPr>
        <w:t>は敵対する側の徳川家康</w:t>
      </w:r>
      <w:r>
        <w:rPr>
          <w:rFonts w:ascii="Meiryo UI" w:hAnsi="Meiryo UI" w:eastAsia="Meiryo UI"/>
        </w:rPr>
        <w:t>(1542～1616)</w:t>
      </w:r>
      <w:r>
        <w:rPr>
          <w:rFonts w:ascii="Meiryo UI" w:hAnsi="Meiryo UI" w:eastAsia="Meiryo UI"/>
        </w:rPr>
        <w:t>の下に加わりました。徳川が豊臣を打ち破</w:t>
      </w:r>
      <w:r>
        <w:rPr>
          <w:rFonts w:ascii="Meiryo UI" w:hAnsi="Meiryo UI" w:eastAsia="Meiryo UI"/>
        </w:rPr>
        <w:t>った後</w:t>
      </w:r>
      <w:r>
        <w:rPr>
          <w:rFonts w:ascii="Meiryo UI" w:hAnsi="Meiryo UI" w:eastAsia="Meiryo UI"/>
        </w:rPr>
        <w:t>、九鬼の息子は勝者から父の赦免を</w:t>
      </w:r>
      <w:r>
        <w:rPr>
          <w:rFonts w:ascii="Meiryo UI" w:hAnsi="Meiryo UI" w:eastAsia="Meiryo UI"/>
        </w:rPr>
        <w:t>得ました</w:t>
      </w:r>
      <w:r>
        <w:rPr>
          <w:rFonts w:ascii="Meiryo UI" w:hAnsi="Meiryo UI" w:eastAsia="Meiryo UI"/>
        </w:rPr>
        <w:t>。しかし、この知らせが九鬼嘉隆に届く前に、嘉隆は自刃してしまいました。答志島にある嘉隆の墓の隣にある池で、彼が使った刀</w:t>
      </w:r>
      <w:r>
        <w:rPr>
          <w:rFonts w:ascii="Meiryo UI" w:hAnsi="Meiryo UI" w:eastAsia="Meiryo UI"/>
        </w:rPr>
        <w:t>が洗われた</w:t>
      </w:r>
      <w:r>
        <w:rPr>
          <w:rFonts w:ascii="Meiryo UI" w:hAnsi="Meiryo UI" w:eastAsia="Meiryo UI"/>
        </w:rPr>
        <w:t xml:space="preserve">と伝説は伝えています。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