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鵜倉園地</w:t>
      </w:r>
    </w:p>
    <w:p>
      <w:pPr/>
    </w:p>
    <w:p>
      <w:pPr/>
      <w:r>
        <w:rPr>
          <w:rFonts w:ascii="Meiryo UI" w:hAnsi="Meiryo UI" w:eastAsia="Meiryo UI"/>
        </w:rPr>
        <w:t>南伊勢にある鵜倉</w:t>
      </w:r>
      <w:r>
        <w:rPr>
          <w:rFonts w:ascii="Meiryo UI" w:hAnsi="Meiryo UI" w:eastAsia="Meiryo UI"/>
        </w:rPr>
        <w:t>園地</w:t>
      </w:r>
      <w:r>
        <w:rPr>
          <w:rFonts w:ascii="Meiryo UI" w:hAnsi="Meiryo UI" w:eastAsia="Meiryo UI"/>
        </w:rPr>
        <w:t>には</w:t>
      </w:r>
      <w:r>
        <w:rPr>
          <w:rFonts w:ascii="Meiryo UI" w:hAnsi="Meiryo UI" w:eastAsia="Meiryo UI"/>
        </w:rPr>
        <w:t>４</w:t>
      </w:r>
      <w:r>
        <w:rPr>
          <w:rFonts w:ascii="Meiryo UI" w:hAnsi="Meiryo UI" w:eastAsia="Meiryo UI"/>
        </w:rPr>
        <w:t>つの展望台があり、熊野灘に面した変化に</w:t>
      </w:r>
      <w:r>
        <w:rPr>
          <w:rFonts w:ascii="Meiryo UI" w:hAnsi="Meiryo UI" w:eastAsia="Meiryo UI"/>
        </w:rPr>
        <w:t>富む</w:t>
      </w:r>
      <w:r>
        <w:rPr>
          <w:rFonts w:ascii="Meiryo UI" w:hAnsi="Meiryo UI" w:eastAsia="Meiryo UI"/>
        </w:rPr>
        <w:t>岩</w:t>
      </w:r>
      <w:r>
        <w:rPr>
          <w:rFonts w:ascii="Meiryo UI" w:hAnsi="Meiryo UI" w:eastAsia="Meiryo UI"/>
        </w:rPr>
        <w:t>がちな</w:t>
      </w:r>
      <w:r>
        <w:rPr>
          <w:rFonts w:ascii="Meiryo UI" w:hAnsi="Meiryo UI" w:eastAsia="Meiryo UI"/>
        </w:rPr>
        <w:t>海岸線の景観を見ることができ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。見江島展望台から見える美しいハート型の入江のおかげで、この公園はロマンチックな場所としてカップルに人気が出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。見江島展望台は、夜に星が美しく見えるため、星空観賞をしたいと思う人々を惹きつけてい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見江島展望台からは常緑広葉樹の美しい森も見え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。この場所は特別保護区に認定されてい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。この場所は、イワツバメの一種が一年中みられ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。この渡り鳥は、通常日本には春と夏にしかいないので、これは珍しい景観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もう一つの絶景ポイントであるかさらぎ展望台からは、贄湾と漁村の風景が見えます。</w:t>
      </w:r>
      <w:r>
        <w:rPr>
          <w:rFonts w:ascii="Meiryo UI" w:hAnsi="Meiryo UI" w:eastAsia="Meiryo UI"/>
        </w:rPr>
        <w:t>遠くには、</w:t>
      </w:r>
      <w:r>
        <w:rPr>
          <w:rFonts w:ascii="Meiryo UI" w:hAnsi="Meiryo UI" w:eastAsia="Meiryo UI"/>
        </w:rPr>
        <w:t>湾に浮かぶ</w:t>
      </w:r>
      <w:r>
        <w:rPr>
          <w:rFonts w:ascii="Meiryo UI" w:hAnsi="Meiryo UI" w:eastAsia="Meiryo UI"/>
        </w:rPr>
        <w:t>タイの四角い生け簀が見え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また、あけぼの展望台からは、</w:t>
      </w:r>
      <w:r>
        <w:rPr>
          <w:rFonts w:ascii="Meiryo UI" w:hAnsi="Meiryo UI" w:eastAsia="Meiryo UI"/>
        </w:rPr>
        <w:t>南伊勢のランドマークである一対の赤い橋も見え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。地元では親子大橋（『親と子供の橋』）として知られてい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。長さは違うが、見た目が似ているからで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