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歴史</w:t>
      </w:r>
      <w:r>
        <w:rPr>
          <w:rFonts w:ascii="Meiryo UI" w:hAnsi="Meiryo UI" w:eastAsia="Meiryo UI"/>
        </w:rPr>
        <w:t>（</w:t>
      </w:r>
      <w:r>
        <w:rPr>
          <w:rFonts w:ascii="Meiryo UI" w:hAnsi="Meiryo UI" w:eastAsia="Meiryo UI"/>
        </w:rPr>
        <w:t>詳細版</w:t>
      </w:r>
      <w:r>
        <w:rPr>
          <w:rFonts w:ascii="Meiryo UI" w:hAnsi="Meiryo UI" w:eastAsia="Meiryo UI"/>
        </w:rPr>
        <w:t>）</w:t>
      </w:r>
    </w:p>
    <w:p>
      <w:pPr/>
    </w:p>
    <w:p>
      <w:pPr/>
      <w:r>
        <w:rPr>
          <w:rFonts w:ascii="Meiryo UI" w:hAnsi="Meiryo UI" w:eastAsia="Meiryo UI"/>
        </w:rPr>
        <w:t>伊勢志摩には、海によって形づくられた生活の、豊かで長い歴史があ</w:t>
      </w:r>
      <w:r>
        <w:rPr>
          <w:rFonts w:ascii="Meiryo UI" w:hAnsi="Meiryo UI" w:eastAsia="Meiryo UI"/>
        </w:rPr>
        <w:t>ります</w:t>
      </w:r>
      <w:r>
        <w:rPr>
          <w:rFonts w:ascii="Meiryo UI" w:hAnsi="Meiryo UI" w:eastAsia="Meiryo UI"/>
        </w:rPr>
        <w:t>。アワビを取るための</w:t>
      </w:r>
      <w:r>
        <w:rPr>
          <w:rFonts w:ascii="Meiryo UI" w:hAnsi="Meiryo UI" w:eastAsia="Meiryo UI"/>
        </w:rPr>
        <w:t>3000年前の道具が発掘されたことがあ</w:t>
      </w:r>
      <w:r>
        <w:rPr>
          <w:rFonts w:ascii="Meiryo UI" w:hAnsi="Meiryo UI" w:eastAsia="Meiryo UI"/>
        </w:rPr>
        <w:t>ります</w:t>
      </w:r>
      <w:r>
        <w:rPr>
          <w:rFonts w:ascii="Meiryo UI" w:hAnsi="Meiryo UI" w:eastAsia="Meiryo UI"/>
        </w:rPr>
        <w:t>。また、西暦745年にまでさかのぼる、伊勢志摩の大王町での魚介類の取引についての記録もあ</w:t>
      </w:r>
      <w:r>
        <w:rPr>
          <w:rFonts w:ascii="Meiryo UI" w:hAnsi="Meiryo UI" w:eastAsia="Meiryo UI"/>
        </w:rPr>
        <w:t>ります</w:t>
      </w:r>
      <w:r>
        <w:rPr>
          <w:rFonts w:ascii="Meiryo UI" w:hAnsi="Meiryo UI" w:eastAsia="Meiryo UI"/>
        </w:rPr>
        <w:t>。</w:t>
      </w:r>
    </w:p>
    <w:p>
      <w:pPr/>
    </w:p>
    <w:p>
      <w:pPr/>
      <w:r>
        <w:rPr>
          <w:rFonts w:ascii="Meiryo UI" w:hAnsi="Meiryo UI" w:eastAsia="Meiryo UI"/>
        </w:rPr>
        <w:t>豊かな自然環境、豊かな食べ物、素晴らしいシーフードから、</w:t>
      </w:r>
      <w:r>
        <w:rPr>
          <w:rFonts w:ascii="Meiryo UI" w:hAnsi="Meiryo UI" w:eastAsia="Meiryo UI"/>
        </w:rPr>
        <w:t>伊勢志摩は、『御食国』の</w:t>
      </w:r>
      <w:r>
        <w:rPr>
          <w:rFonts w:ascii="Meiryo UI" w:hAnsi="Meiryo UI" w:eastAsia="Meiryo UI"/>
        </w:rPr>
        <w:t>1つに選ばれ</w:t>
      </w:r>
      <w:r>
        <w:rPr>
          <w:rFonts w:ascii="Meiryo UI" w:hAnsi="Meiryo UI" w:eastAsia="Meiryo UI"/>
        </w:rPr>
        <w:t>まし</w:t>
      </w:r>
      <w:r>
        <w:rPr>
          <w:rFonts w:ascii="Meiryo UI" w:hAnsi="Meiryo UI" w:eastAsia="Meiryo UI"/>
        </w:rPr>
        <w:t>た。</w:t>
      </w:r>
      <w:r>
        <w:rPr>
          <w:rFonts w:ascii="Meiryo UI" w:hAnsi="Meiryo UI" w:eastAsia="Meiryo UI"/>
        </w:rPr>
        <w:t>これは、朝廷に食べ物を献上する責任を持つ地域ということです。</w:t>
      </w:r>
      <w:r>
        <w:rPr>
          <w:rFonts w:ascii="Meiryo UI" w:hAnsi="Meiryo UI" w:eastAsia="Meiryo UI"/>
        </w:rPr>
        <w:t>8世紀ごろに編纂された歌集『万葉集』で、若狭（現在の福井県）、淡路島（現在の兵庫県にある）</w:t>
      </w:r>
      <w:r>
        <w:rPr>
          <w:rFonts w:ascii="Meiryo UI" w:hAnsi="Meiryo UI" w:eastAsia="Meiryo UI"/>
        </w:rPr>
        <w:t>と並んで</w:t>
      </w:r>
      <w:r>
        <w:rPr>
          <w:rFonts w:ascii="Meiryo UI" w:hAnsi="Meiryo UI" w:eastAsia="Meiryo UI"/>
        </w:rPr>
        <w:t>、伊勢志摩は、この栄誉を授けられた3つの地方として詠われてい</w:t>
      </w:r>
      <w:r>
        <w:rPr>
          <w:rFonts w:ascii="Meiryo UI" w:hAnsi="Meiryo UI" w:eastAsia="Meiryo UI"/>
        </w:rPr>
        <w:t>ます</w:t>
      </w:r>
      <w:r>
        <w:rPr>
          <w:rFonts w:ascii="Meiryo UI" w:hAnsi="Meiryo UI" w:eastAsia="Meiryo UI"/>
        </w:rPr>
        <w:t>。</w:t>
      </w:r>
    </w:p>
    <w:p>
      <w:pPr/>
    </w:p>
    <w:p>
      <w:pPr/>
    </w:p>
    <w:p>
      <w:pPr/>
      <w:r>
        <w:rPr>
          <w:rFonts w:ascii="Meiryo UI" w:hAnsi="Meiryo UI" w:eastAsia="Meiryo UI"/>
        </w:rPr>
        <w:t>日本固有の信仰である神道で最も重要な神である天照大神を祀った神社として、伊勢神宮はこの国の精神的な中心地とみなされてい</w:t>
      </w:r>
      <w:r>
        <w:rPr>
          <w:rFonts w:ascii="Meiryo UI" w:hAnsi="Meiryo UI" w:eastAsia="Meiryo UI"/>
        </w:rPr>
        <w:t>ます</w:t>
      </w:r>
      <w:r>
        <w:rPr>
          <w:rFonts w:ascii="Meiryo UI" w:hAnsi="Meiryo UI" w:eastAsia="Meiryo UI"/>
        </w:rPr>
        <w:t>。歴史を通じて、多くの日本人は、人生に</w:t>
      </w:r>
      <w:r>
        <w:rPr>
          <w:rFonts w:ascii="Meiryo UI" w:hAnsi="Meiryo UI" w:eastAsia="Meiryo UI"/>
        </w:rPr>
        <w:t>少なくとも</w:t>
      </w:r>
      <w:r>
        <w:rPr>
          <w:rFonts w:ascii="Meiryo UI" w:hAnsi="Meiryo UI" w:eastAsia="Meiryo UI"/>
        </w:rPr>
        <w:t>一度</w:t>
      </w:r>
      <w:r>
        <w:rPr>
          <w:rFonts w:ascii="Meiryo UI" w:hAnsi="Meiryo UI" w:eastAsia="Meiryo UI"/>
        </w:rPr>
        <w:t>は</w:t>
      </w:r>
      <w:r>
        <w:rPr>
          <w:rFonts w:ascii="Meiryo UI" w:hAnsi="Meiryo UI" w:eastAsia="Meiryo UI"/>
        </w:rPr>
        <w:t>この神社に参拝したいと願ってき</w:t>
      </w:r>
      <w:r>
        <w:rPr>
          <w:rFonts w:ascii="Meiryo UI" w:hAnsi="Meiryo UI" w:eastAsia="Meiryo UI"/>
        </w:rPr>
        <w:t>まし</w:t>
      </w:r>
      <w:r>
        <w:rPr>
          <w:rFonts w:ascii="Meiryo UI" w:hAnsi="Meiryo UI" w:eastAsia="Meiryo UI"/>
        </w:rPr>
        <w:t>た。江戸時代</w:t>
      </w:r>
      <w:r>
        <w:rPr>
          <w:rFonts w:ascii="Meiryo UI" w:hAnsi="Meiryo UI" w:eastAsia="Meiryo UI"/>
        </w:rPr>
        <w:t>(1603~186</w:t>
      </w:r>
      <w:r>
        <w:rPr>
          <w:rFonts w:ascii="Meiryo UI" w:hAnsi="Meiryo UI" w:eastAsia="Meiryo UI"/>
        </w:rPr>
        <w:t>7</w:t>
      </w:r>
      <w:r>
        <w:rPr>
          <w:rFonts w:ascii="Meiryo UI" w:hAnsi="Meiryo UI" w:eastAsia="Meiryo UI"/>
        </w:rPr>
        <w:t>)に道が改善されたおかげで、</w:t>
      </w:r>
      <w:r>
        <w:rPr>
          <w:rFonts w:ascii="Meiryo UI" w:hAnsi="Meiryo UI" w:eastAsia="Meiryo UI"/>
        </w:rPr>
        <w:t>多くの人がこの聖なる地を訪ねることができるようになりました。</w:t>
      </w:r>
      <w:r>
        <w:rPr>
          <w:rFonts w:ascii="Meiryo UI" w:hAnsi="Meiryo UI" w:eastAsia="Meiryo UI"/>
        </w:rPr>
        <w:t>伊勢神宮への参拝者が増えたことで、付近には多くの茶店も作られ</w:t>
      </w:r>
      <w:r>
        <w:rPr>
          <w:rFonts w:ascii="Meiryo UI" w:hAnsi="Meiryo UI" w:eastAsia="Meiryo UI"/>
        </w:rPr>
        <w:t>まし</w:t>
      </w:r>
      <w:r>
        <w:rPr>
          <w:rFonts w:ascii="Meiryo UI" w:hAnsi="Meiryo UI" w:eastAsia="Meiryo UI"/>
        </w:rPr>
        <w:t>た。伊勢神宮の近くにある、1993年にオープンした、江戸時代の建物を再現したおかげ横丁には、この巡礼の時代の雰囲気が今も漂ってい</w:t>
      </w:r>
      <w:r>
        <w:rPr>
          <w:rFonts w:ascii="Meiryo UI" w:hAnsi="Meiryo UI" w:eastAsia="Meiryo UI"/>
        </w:rPr>
        <w:t>ます</w:t>
      </w:r>
      <w:r>
        <w:rPr>
          <w:rFonts w:ascii="Meiryo UI" w:hAnsi="Meiryo UI" w:eastAsia="Meiryo UI"/>
        </w:rPr>
        <w:t>。</w:t>
      </w:r>
      <w:r>
        <w:rPr>
          <w:rFonts w:ascii="Meiryo UI" w:hAnsi="Meiryo UI" w:eastAsia="Meiryo UI"/>
        </w:rPr>
        <w:t>伊勢神宮の内宮の近くにあり、伝統的なお菓子やおみやげの店が並んでい</w:t>
      </w:r>
      <w:r>
        <w:rPr>
          <w:rFonts w:ascii="Meiryo UI" w:hAnsi="Meiryo UI" w:eastAsia="Meiryo UI"/>
        </w:rPr>
        <w:t>ます</w:t>
      </w:r>
      <w:r>
        <w:rPr>
          <w:rFonts w:ascii="Meiryo UI" w:hAnsi="Meiryo UI" w:eastAsia="Meiryo UI"/>
        </w:rPr>
        <w:t>。</w:t>
      </w:r>
    </w:p>
    <w:p>
      <w:pPr/>
    </w:p>
    <w:p>
      <w:pPr/>
      <w:r>
        <w:rPr>
          <w:rFonts w:ascii="Meiryo UI" w:hAnsi="Meiryo UI" w:eastAsia="Meiryo UI"/>
        </w:rPr>
        <w:t>九鬼嘉隆の水軍と戦国時代：</w:t>
      </w:r>
    </w:p>
    <w:p>
      <w:pPr/>
    </w:p>
    <w:p>
      <w:pPr/>
      <w:r>
        <w:rPr>
          <w:rFonts w:ascii="Meiryo UI" w:hAnsi="Meiryo UI" w:eastAsia="Meiryo UI"/>
        </w:rPr>
        <w:t>16世紀の戦乱の時代に、九鬼家は鳥羽で名を成し</w:t>
      </w:r>
      <w:r>
        <w:rPr>
          <w:rFonts w:ascii="Meiryo UI" w:hAnsi="Meiryo UI" w:eastAsia="Meiryo UI"/>
        </w:rPr>
        <w:t>まし</w:t>
      </w:r>
      <w:r>
        <w:rPr>
          <w:rFonts w:ascii="Meiryo UI" w:hAnsi="Meiryo UI" w:eastAsia="Meiryo UI"/>
        </w:rPr>
        <w:t>た。九鬼嘉隆</w:t>
      </w:r>
      <w:r>
        <w:rPr>
          <w:rFonts w:ascii="Meiryo UI" w:hAnsi="Meiryo UI" w:eastAsia="Meiryo UI"/>
        </w:rPr>
        <w:t>(1542～1600）</w:t>
      </w:r>
      <w:r>
        <w:rPr>
          <w:rFonts w:ascii="Meiryo UI" w:hAnsi="Meiryo UI" w:eastAsia="Meiryo UI"/>
        </w:rPr>
        <w:t>は</w:t>
      </w:r>
      <w:r>
        <w:rPr>
          <w:rFonts w:ascii="Meiryo UI" w:hAnsi="Meiryo UI" w:eastAsia="Meiryo UI"/>
        </w:rPr>
        <w:t>もともと</w:t>
      </w:r>
      <w:r>
        <w:rPr>
          <w:rFonts w:ascii="Meiryo UI" w:hAnsi="Meiryo UI" w:eastAsia="Meiryo UI"/>
        </w:rPr>
        <w:t>海賊の一団</w:t>
      </w:r>
      <w:r>
        <w:rPr>
          <w:rFonts w:ascii="Meiryo UI" w:hAnsi="Meiryo UI" w:eastAsia="Meiryo UI"/>
        </w:rPr>
        <w:t>のリーダーで</w:t>
      </w:r>
      <w:r>
        <w:rPr>
          <w:rFonts w:ascii="Meiryo UI" w:hAnsi="Meiryo UI" w:eastAsia="Meiryo UI"/>
        </w:rPr>
        <w:t>、その</w:t>
      </w:r>
      <w:r>
        <w:rPr>
          <w:rFonts w:ascii="Meiryo UI" w:hAnsi="Meiryo UI" w:eastAsia="Meiryo UI"/>
        </w:rPr>
        <w:t>後、</w:t>
      </w:r>
      <w:r>
        <w:rPr>
          <w:rFonts w:ascii="Meiryo UI" w:hAnsi="Meiryo UI" w:eastAsia="Meiryo UI"/>
        </w:rPr>
        <w:t>有能な水軍武将としての地位を確立し</w:t>
      </w:r>
      <w:r>
        <w:rPr>
          <w:rFonts w:ascii="Meiryo UI" w:hAnsi="Meiryo UI" w:eastAsia="Meiryo UI"/>
        </w:rPr>
        <w:t>まし</w:t>
      </w:r>
      <w:r>
        <w:rPr>
          <w:rFonts w:ascii="Meiryo UI" w:hAnsi="Meiryo UI" w:eastAsia="Meiryo UI"/>
        </w:rPr>
        <w:t>た。1570年代、織田信長</w:t>
      </w:r>
      <w:r>
        <w:rPr>
          <w:rFonts w:ascii="Meiryo UI" w:hAnsi="Meiryo UI" w:eastAsia="Meiryo UI"/>
        </w:rPr>
        <w:t>（</w:t>
      </w:r>
      <w:r>
        <w:rPr>
          <w:rFonts w:ascii="Meiryo UI" w:hAnsi="Meiryo UI" w:eastAsia="Meiryo UI"/>
        </w:rPr>
        <w:t>1534～1582）</w:t>
      </w:r>
      <w:r>
        <w:rPr>
          <w:rFonts w:ascii="Meiryo UI" w:hAnsi="Meiryo UI" w:eastAsia="Meiryo UI"/>
        </w:rPr>
        <w:t>の陣営に加わりました</w:t>
      </w:r>
      <w:r>
        <w:rPr>
          <w:rFonts w:ascii="Meiryo UI" w:hAnsi="Meiryo UI" w:eastAsia="Meiryo UI"/>
        </w:rPr>
        <w:t>。信長は当時、最も有力な武将で</w:t>
      </w:r>
      <w:r>
        <w:rPr>
          <w:rFonts w:ascii="Meiryo UI" w:hAnsi="Meiryo UI" w:eastAsia="Meiryo UI"/>
        </w:rPr>
        <w:t>した</w:t>
      </w:r>
      <w:r>
        <w:rPr>
          <w:rFonts w:ascii="Meiryo UI" w:hAnsi="Meiryo UI" w:eastAsia="Meiryo UI"/>
        </w:rPr>
        <w:t>。木津川口の戦いで、九鬼は鉄甲船を使って敵の毛利軍の攻撃を阻止し、織田軍を支援し</w:t>
      </w:r>
      <w:r>
        <w:rPr>
          <w:rFonts w:ascii="Meiryo UI" w:hAnsi="Meiryo UI" w:eastAsia="Meiryo UI"/>
        </w:rPr>
        <w:t>まし</w:t>
      </w:r>
      <w:r>
        <w:rPr>
          <w:rFonts w:ascii="Meiryo UI" w:hAnsi="Meiryo UI" w:eastAsia="Meiryo UI"/>
        </w:rPr>
        <w:t xml:space="preserve">た。 </w:t>
      </w:r>
    </w:p>
    <w:p>
      <w:pPr/>
    </w:p>
    <w:p>
      <w:pPr/>
      <w:r>
        <w:rPr>
          <w:rFonts w:ascii="Meiryo UI" w:hAnsi="Meiryo UI" w:eastAsia="Meiryo UI"/>
        </w:rPr>
        <w:t>織田の死後、九鬼は次の日本の統一者である豊臣秀吉</w:t>
      </w:r>
      <w:r>
        <w:rPr>
          <w:rFonts w:ascii="Meiryo UI" w:hAnsi="Meiryo UI" w:eastAsia="Meiryo UI"/>
        </w:rPr>
        <w:t>(1536あるいは1537</w:t>
      </w:r>
      <w:r>
        <w:rPr>
          <w:rFonts w:ascii="Meiryo UI" w:hAnsi="Meiryo UI" w:eastAsia="Meiryo UI"/>
        </w:rPr>
        <w:t>～</w:t>
      </w:r>
      <w:r>
        <w:rPr>
          <w:rFonts w:ascii="Meiryo UI" w:hAnsi="Meiryo UI" w:eastAsia="Meiryo UI"/>
        </w:rPr>
        <w:t>1598</w:t>
      </w:r>
      <w:r>
        <w:rPr>
          <w:rFonts w:ascii="Meiryo UI" w:hAnsi="Meiryo UI" w:eastAsia="Meiryo UI"/>
        </w:rPr>
        <w:t>)</w:t>
      </w:r>
      <w:r>
        <w:rPr>
          <w:rFonts w:ascii="Meiryo UI" w:hAnsi="Meiryo UI" w:eastAsia="Meiryo UI"/>
        </w:rPr>
        <w:t>に仕え、</w:t>
      </w:r>
      <w:r>
        <w:rPr>
          <w:rFonts w:ascii="Meiryo UI" w:hAnsi="Meiryo UI" w:eastAsia="Meiryo UI"/>
        </w:rPr>
        <w:t xml:space="preserve"> 豊臣氏の水軍武将にな</w:t>
      </w:r>
      <w:r>
        <w:rPr>
          <w:rFonts w:ascii="Meiryo UI" w:hAnsi="Meiryo UI" w:eastAsia="Meiryo UI"/>
        </w:rPr>
        <w:t>りまし</w:t>
      </w:r>
      <w:r>
        <w:rPr>
          <w:rFonts w:ascii="Meiryo UI" w:hAnsi="Meiryo UI" w:eastAsia="Meiryo UI"/>
        </w:rPr>
        <w:t>た。豊臣により、鳥羽城の築城を認められ、1594年に完成し</w:t>
      </w:r>
      <w:r>
        <w:rPr>
          <w:rFonts w:ascii="Meiryo UI" w:hAnsi="Meiryo UI" w:eastAsia="Meiryo UI"/>
        </w:rPr>
        <w:t>まし</w:t>
      </w:r>
      <w:r>
        <w:rPr>
          <w:rFonts w:ascii="Meiryo UI" w:hAnsi="Meiryo UI" w:eastAsia="Meiryo UI"/>
        </w:rPr>
        <w:t>た。海に面した、珍しい城で、鳥羽湾に直接通じる大きな門があり、海水の堀に囲まれてい</w:t>
      </w:r>
      <w:r>
        <w:rPr>
          <w:rFonts w:ascii="Meiryo UI" w:hAnsi="Meiryo UI" w:eastAsia="Meiryo UI"/>
        </w:rPr>
        <w:t>まし</w:t>
      </w:r>
      <w:r>
        <w:rPr>
          <w:rFonts w:ascii="Meiryo UI" w:hAnsi="Meiryo UI" w:eastAsia="Meiryo UI"/>
        </w:rPr>
        <w:t>た。海側は黒く、陸側は白く塗られていたため、『二色城』と呼ばれ</w:t>
      </w:r>
      <w:r>
        <w:rPr>
          <w:rFonts w:ascii="Meiryo UI" w:hAnsi="Meiryo UI" w:eastAsia="Meiryo UI"/>
        </w:rPr>
        <w:t>ました</w:t>
      </w:r>
      <w:r>
        <w:rPr>
          <w:rFonts w:ascii="Meiryo UI" w:hAnsi="Meiryo UI" w:eastAsia="Meiryo UI"/>
        </w:rPr>
        <w:t>。現在、城山公園や鳥羽城跡を訪れると、城の構造壁を見ることができ、かつては城から見渡せた鳥羽湾の眺望が楽しめ</w:t>
      </w:r>
      <w:r>
        <w:rPr>
          <w:rFonts w:ascii="Meiryo UI" w:hAnsi="Meiryo UI" w:eastAsia="Meiryo UI"/>
        </w:rPr>
        <w:t>ます</w:t>
      </w:r>
      <w:r>
        <w:rPr>
          <w:rFonts w:ascii="Meiryo UI" w:hAnsi="Meiryo UI" w:eastAsia="Meiryo UI"/>
        </w:rPr>
        <w:t>。</w:t>
      </w:r>
    </w:p>
    <w:p>
      <w:pPr/>
    </w:p>
    <w:p>
      <w:pPr/>
      <w:r>
        <w:rPr>
          <w:rFonts w:ascii="Meiryo UI" w:hAnsi="Meiryo UI" w:eastAsia="Meiryo UI"/>
        </w:rPr>
        <w:t>1600年、豊臣軍と徳川家康</w:t>
      </w:r>
      <w:r>
        <w:rPr>
          <w:rFonts w:ascii="Meiryo UI" w:hAnsi="Meiryo UI" w:eastAsia="Meiryo UI"/>
        </w:rPr>
        <w:t>（</w:t>
      </w:r>
      <w:r>
        <w:rPr>
          <w:rFonts w:ascii="Meiryo UI" w:hAnsi="Meiryo UI" w:eastAsia="Meiryo UI"/>
        </w:rPr>
        <w:t>1542～1616）</w:t>
      </w:r>
      <w:r>
        <w:rPr>
          <w:rFonts w:ascii="Meiryo UI" w:hAnsi="Meiryo UI" w:eastAsia="Meiryo UI"/>
        </w:rPr>
        <w:t>軍の間で、天下分け目の関ヶ原の合戦が行われ</w:t>
      </w:r>
      <w:r>
        <w:rPr>
          <w:rFonts w:ascii="Meiryo UI" w:hAnsi="Meiryo UI" w:eastAsia="Meiryo UI"/>
        </w:rPr>
        <w:t>まし</w:t>
      </w:r>
      <w:r>
        <w:rPr>
          <w:rFonts w:ascii="Meiryo UI" w:hAnsi="Meiryo UI" w:eastAsia="Meiryo UI"/>
        </w:rPr>
        <w:t>た。九鬼嘉隆は豊臣に与したが、息子の九鬼守隆</w:t>
      </w:r>
      <w:r>
        <w:rPr>
          <w:rFonts w:ascii="Meiryo UI" w:hAnsi="Meiryo UI" w:eastAsia="Meiryo UI"/>
        </w:rPr>
        <w:t>(1573～1632)</w:t>
      </w:r>
      <w:r>
        <w:rPr>
          <w:rFonts w:ascii="Meiryo UI" w:hAnsi="Meiryo UI" w:eastAsia="Meiryo UI"/>
        </w:rPr>
        <w:t>は敵対する徳川軍に加わ</w:t>
      </w:r>
      <w:r>
        <w:rPr>
          <w:rFonts w:ascii="Meiryo UI" w:hAnsi="Meiryo UI" w:eastAsia="Meiryo UI"/>
        </w:rPr>
        <w:t>りました</w:t>
      </w:r>
      <w:r>
        <w:rPr>
          <w:rFonts w:ascii="Meiryo UI" w:hAnsi="Meiryo UI" w:eastAsia="Meiryo UI"/>
        </w:rPr>
        <w:t>。</w:t>
      </w:r>
    </w:p>
    <w:p>
      <w:pPr/>
    </w:p>
    <w:p>
      <w:pPr/>
      <w:r>
        <w:rPr>
          <w:rFonts w:ascii="Meiryo UI" w:hAnsi="Meiryo UI" w:eastAsia="Meiryo UI"/>
        </w:rPr>
        <w:t>守隆は、徳川から父の助命の許しを</w:t>
      </w:r>
      <w:r>
        <w:rPr>
          <w:rFonts w:ascii="Meiryo UI" w:hAnsi="Meiryo UI" w:eastAsia="Meiryo UI"/>
        </w:rPr>
        <w:t>なんとか</w:t>
      </w:r>
      <w:r>
        <w:rPr>
          <w:rFonts w:ascii="Meiryo UI" w:hAnsi="Meiryo UI" w:eastAsia="Meiryo UI"/>
        </w:rPr>
        <w:t>得</w:t>
      </w:r>
      <w:r>
        <w:rPr>
          <w:rFonts w:ascii="Meiryo UI" w:hAnsi="Meiryo UI" w:eastAsia="Meiryo UI"/>
        </w:rPr>
        <w:t>まし</w:t>
      </w:r>
      <w:r>
        <w:rPr>
          <w:rFonts w:ascii="Meiryo UI" w:hAnsi="Meiryo UI" w:eastAsia="Meiryo UI"/>
        </w:rPr>
        <w:t>た。不運にも、その知らせが届く前に、嘉隆は鳥羽の答志島で自害し</w:t>
      </w:r>
      <w:r>
        <w:rPr>
          <w:rFonts w:ascii="Meiryo UI" w:hAnsi="Meiryo UI" w:eastAsia="Meiryo UI"/>
        </w:rPr>
        <w:t>まし</w:t>
      </w:r>
      <w:r>
        <w:rPr>
          <w:rFonts w:ascii="Meiryo UI" w:hAnsi="Meiryo UI" w:eastAsia="Meiryo UI"/>
        </w:rPr>
        <w:t>た。現在、遺体の胴体はこの島に埋葬されてい</w:t>
      </w:r>
      <w:r>
        <w:rPr>
          <w:rFonts w:ascii="Meiryo UI" w:hAnsi="Meiryo UI" w:eastAsia="Meiryo UI"/>
        </w:rPr>
        <w:t>ます</w:t>
      </w:r>
      <w:r>
        <w:rPr>
          <w:rFonts w:ascii="Meiryo UI" w:hAnsi="Meiryo UI" w:eastAsia="Meiryo UI"/>
        </w:rPr>
        <w:t>が、頭部は別の場所、鳥羽城を一望できる答志島の岬に埋葬されてい</w:t>
      </w:r>
      <w:r>
        <w:rPr>
          <w:rFonts w:ascii="Meiryo UI" w:hAnsi="Meiryo UI" w:eastAsia="Meiryo UI"/>
        </w:rPr>
        <w:t>ます</w:t>
      </w:r>
      <w:r>
        <w:rPr>
          <w:rFonts w:ascii="Meiryo UI" w:hAnsi="Meiryo UI" w:eastAsia="Meiryo UI"/>
        </w:rPr>
        <w:t>。</w:t>
      </w:r>
    </w:p>
    <w:p>
      <w:pPr/>
    </w:p>
    <w:p>
      <w:pPr/>
      <w:r>
        <w:rPr>
          <w:rFonts w:ascii="Meiryo UI" w:hAnsi="Meiryo UI" w:eastAsia="Meiryo UI"/>
        </w:rPr>
        <w:t>重要な航路：</w:t>
      </w:r>
    </w:p>
    <w:p>
      <w:pPr/>
    </w:p>
    <w:p>
      <w:pPr/>
      <w:r>
        <w:rPr>
          <w:rFonts w:ascii="Meiryo UI" w:hAnsi="Meiryo UI" w:eastAsia="Meiryo UI"/>
        </w:rPr>
        <w:t>徳川幕府（</w:t>
      </w:r>
      <w:r>
        <w:rPr>
          <w:rFonts w:ascii="Meiryo UI" w:hAnsi="Meiryo UI" w:eastAsia="Meiryo UI"/>
        </w:rPr>
        <w:t>1603-186</w:t>
      </w:r>
      <w:r>
        <w:rPr>
          <w:rFonts w:ascii="Meiryo UI" w:hAnsi="Meiryo UI" w:eastAsia="Meiryo UI"/>
        </w:rPr>
        <w:t>7</w:t>
      </w:r>
      <w:r>
        <w:rPr>
          <w:rFonts w:ascii="Meiryo UI" w:hAnsi="Meiryo UI" w:eastAsia="Meiryo UI"/>
        </w:rPr>
        <w:t>）がもたらした平和な時代に、伊勢志摩とその港は交易で栄え</w:t>
      </w:r>
      <w:r>
        <w:rPr>
          <w:rFonts w:ascii="Meiryo UI" w:hAnsi="Meiryo UI" w:eastAsia="Meiryo UI"/>
        </w:rPr>
        <w:t>ました</w:t>
      </w:r>
      <w:r>
        <w:rPr>
          <w:rFonts w:ascii="Meiryo UI" w:hAnsi="Meiryo UI" w:eastAsia="Meiryo UI"/>
        </w:rPr>
        <w:t>。これにより、この地域に富がもたらされ、生活水準が向上し、大阪との文化交流も始ま</w:t>
      </w:r>
      <w:r>
        <w:rPr>
          <w:rFonts w:ascii="Meiryo UI" w:hAnsi="Meiryo UI" w:eastAsia="Meiryo UI"/>
        </w:rPr>
        <w:t>りまし</w:t>
      </w:r>
      <w:r>
        <w:rPr>
          <w:rFonts w:ascii="Meiryo UI" w:hAnsi="Meiryo UI" w:eastAsia="Meiryo UI"/>
        </w:rPr>
        <w:t>た。このような交流は、18世紀に大阪で人気があった類似の芸能に影響を受けた、安乗文楽という人形劇のような伝統によく表れてい</w:t>
      </w:r>
      <w:r>
        <w:rPr>
          <w:rFonts w:ascii="Meiryo UI" w:hAnsi="Meiryo UI" w:eastAsia="Meiryo UI"/>
        </w:rPr>
        <w:t>ます</w:t>
      </w:r>
      <w:r>
        <w:rPr>
          <w:rFonts w:ascii="Meiryo UI" w:hAnsi="Meiryo UI" w:eastAsia="Meiryo UI"/>
        </w:rPr>
        <w:t>。さらに、幕府は様々な領地から年貢を徴収し</w:t>
      </w:r>
      <w:r>
        <w:rPr>
          <w:rFonts w:ascii="Meiryo UI" w:hAnsi="Meiryo UI" w:eastAsia="Meiryo UI"/>
        </w:rPr>
        <w:t>ていましたが</w:t>
      </w:r>
      <w:r>
        <w:rPr>
          <w:rFonts w:ascii="Meiryo UI" w:hAnsi="Meiryo UI" w:eastAsia="Meiryo UI"/>
        </w:rPr>
        <w:t>、伊勢志摩は、江戸の都（現在の東京）に米を運ぶ船の重要な中継港</w:t>
      </w:r>
      <w:r>
        <w:rPr>
          <w:rFonts w:ascii="Meiryo UI" w:hAnsi="Meiryo UI" w:eastAsia="Meiryo UI"/>
        </w:rPr>
        <w:t>として栄えました</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