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もと慈円（じえん　１１５５－１２５５）の里坊の旧跡。元和元年（１６１５）に天海（てんかい　１５３６－１６４２）が後陽成上皇（ごようぜいじょうこう　１５７１－１６１７）より法勝寺（多くの天皇が剃髪の儀</w:t>
      </w:r>
      <w:r>
        <w:rPr>
          <w:rFonts w:ascii="Meiryo UI" w:hAnsi="Meiryo UI" w:eastAsia="Meiryo UI"/>
        </w:rPr>
        <w:t>式を行った寺）を下賜され、この地に移築。明暦元年（１６５５）に後水尾天皇（ごみずのおてんのう　１５９６－１６８０）より「滋賀院」の号と広大な所領を賜った。１６５６年から１８７１年までの期間は、天台座主は出家した皇族が務めていたが、滋賀院はその住居として使われていたため、滋賀院御殿とも呼ばれた。</w:t>
      </w:r>
    </w:p>
    <w:p>
      <w:pPr/>
      <w:r>
        <w:rPr>
          <w:rFonts w:ascii="Meiryo UI" w:hAnsi="Meiryo UI" w:eastAsia="Meiryo UI"/>
        </w:rPr>
        <w:t>御殿については明治１１年（１８７８）１１月の火災のためすべて灰となった。１８８０年、比叡山の三塔からそれぞれ最高の建築が寄進・移築された。</w:t>
      </w:r>
    </w:p>
    <w:p>
      <w:pPr/>
      <w:r>
        <w:rPr>
          <w:rFonts w:ascii="Meiryo UI" w:hAnsi="Meiryo UI" w:eastAsia="Meiryo UI"/>
        </w:rPr>
        <w:t>堂々たる穴太積み様式の石垣と白壁の外周に、内には小堀遠州（こぼりえんしゅう　１５７９－１６４７）作の庭園があり、狩野派の絵師、渡辺了慶（わたなべりょうけい　？－１６４５）作の襖絵がある。内仏殿の本尊は薬師如来で、両脇には中国における天台仏教の創始者・智顗と、日本に天台仏教をもたらした最澄の像を奉安。毎日、国家の安泰と平和を祈願している。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