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5F5" w:rsidRDefault="009C25F5"/>
    <w:p w:rsidR="009C25F5" w:rsidRPr="00AD112F" w:rsidRDefault="00AD112F" w:rsidP="00AD112F">
      <w:pPr>
        <w:spacing w:beforeLines="1" w:before="2" w:afterLines="1" w:after="2"/>
        <w:rPr>
          <w:rFonts w:ascii="Meiryo UI" w:eastAsia="Meiryo UI" w:hAnsi="Meiryo UI" w:cs="Times New Roman" w:hint="eastAsia"/>
          <w:color w:val="000000"/>
          <w:szCs w:val="21"/>
          <w:lang w:eastAsia="ja-JP"/>
        </w:rPr>
      </w:pPr>
      <w:r w:rsidRPr="008F27CB">
        <w:rPr>
          <w:rFonts w:ascii="Meiryo UI" w:eastAsia="Meiryo UI" w:hAnsi="Meiryo UI" w:cs="Times New Roman"/>
          <w:color w:val="000000"/>
          <w:szCs w:val="21"/>
        </w:rPr>
        <w:ruby>
          <w:rubyPr>
            <w:rubyAlign w:val="distributeSpace"/>
            <w:hps w:val="12"/>
            <w:hpsRaise w:val="34"/>
            <w:hpsBaseText w:val="22"/>
            <w:lid w:val="ja-JP"/>
          </w:rubyPr>
          <w:rt>
            <w:r w:rsidR="00AD112F" w:rsidRPr="008F27CB">
              <w:rPr>
                <w:rFonts w:ascii="Meiryo UI" w:eastAsia="Meiryo UI" w:hAnsi="Meiryo UI" w:cs="Times New Roman"/>
                <w:color w:val="000000"/>
                <w:szCs w:val="21"/>
                <w:lang w:eastAsia="ja-JP"/>
              </w:rPr>
              <w:t>ぎょえん</w:t>
            </w:r>
          </w:rt>
          <w:rubyBase>
            <w:r w:rsidR="00AD112F" w:rsidRPr="008F27CB">
              <w:rPr>
                <w:rFonts w:ascii="Meiryo UI" w:eastAsia="Meiryo UI" w:hAnsi="Meiryo UI" w:cs="Times New Roman"/>
                <w:color w:val="000000"/>
                <w:szCs w:val="21"/>
                <w:lang w:eastAsia="ja-JP"/>
              </w:rPr>
              <w:t>御苑</w:t>
            </w:r>
          </w:rubyBase>
        </w:ruby>
      </w:r>
      <w:r w:rsidRPr="008F27CB">
        <w:rPr>
          <w:rFonts w:ascii="Meiryo UI" w:eastAsia="Meiryo UI" w:hAnsi="Meiryo UI" w:cs="Times New Roman"/>
          <w:color w:val="000000"/>
          <w:szCs w:val="21"/>
          <w:lang w:eastAsia="ja-JP"/>
        </w:rPr>
        <w:t>の四季と</w:t>
      </w:r>
      <w:r w:rsidRPr="008F27CB">
        <w:rPr>
          <w:rFonts w:ascii="Meiryo UI" w:eastAsia="Meiryo UI" w:hAnsi="Meiryo UI" w:cs="Times New Roman"/>
          <w:color w:val="000000"/>
          <w:szCs w:val="21"/>
        </w:rPr>
        <w:fldChar w:fldCharType="begin"/>
      </w:r>
      <w:r w:rsidRPr="008F27CB">
        <w:rPr>
          <w:rFonts w:ascii="Meiryo UI" w:eastAsia="Meiryo UI" w:hAnsi="Meiryo UI" w:cs="Times New Roman"/>
          <w:color w:val="000000"/>
          <w:szCs w:val="21"/>
          <w:lang w:eastAsia="ja-JP"/>
        </w:rPr>
        <w:instrText>EQ \* jc2 \* "Font:Meiryo UI" \* hps12 \o\ad(\s\up 11(かんきょう),環境)</w:instrText>
      </w:r>
      <w:r w:rsidRPr="008F27CB">
        <w:rPr>
          <w:rFonts w:ascii="Meiryo UI" w:eastAsia="Meiryo UI" w:hAnsi="Meiryo UI" w:cs="Times New Roman"/>
          <w:color w:val="000000"/>
          <w:szCs w:val="21"/>
        </w:rPr>
        <w:fldChar w:fldCharType="end"/>
      </w:r>
      <w:bookmarkStart w:id="0" w:name="_GoBack"/>
      <w:bookmarkEnd w:id="0"/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キチョウ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シジュウカラ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キアゲハ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ヤマガラ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春には鳥たちのさえずりがあちこちから聞こえてきます。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セグロセキレイ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エナガ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アオサギ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メジロ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lastRenderedPageBreak/>
        <w:t>4</w:t>
      </w:r>
      <w:r>
        <w:rPr>
          <w:rFonts w:ascii="Meiryo UI" w:eastAsia="Meiryo UI" w:hAnsi="Meiryo UI"/>
          <w:lang w:eastAsia="ja-JP"/>
        </w:rPr>
        <w:t>種類のカメ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コガネグモ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ゴマダラチョウ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モリアオガエル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ウスバキトンボ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夏のトンボ池では様々な種類のトンボやカエルが観察できます。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コゲラ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オオシオカラトンボ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アオモンイトトンボ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キセキレイ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ナツアカネ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lastRenderedPageBreak/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コバネイナゴ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オンブバッタ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エンマコオロギ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オオルリ</w:t>
      </w:r>
    </w:p>
    <w:p w:rsidR="009C25F5" w:rsidRDefault="009C25F5">
      <w:pPr>
        <w:rPr>
          <w:lang w:eastAsia="ja-JP"/>
        </w:rPr>
      </w:pP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秋になると、バッタやコオロギ、キリギリスなどの美しい歌声が響き渡ります。</w:t>
      </w:r>
    </w:p>
    <w:p w:rsidR="009C25F5" w:rsidRDefault="009C25F5">
      <w:pPr>
        <w:rPr>
          <w:lang w:eastAsia="ja-JP"/>
        </w:rPr>
      </w:pP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アオゲラ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ビンズイ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ルリタテハ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ルリビタキ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モズ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lastRenderedPageBreak/>
        <w:t>京都御所に伝わる妖怪ヌエの伝説は、トラツグミの鳴き声から生まれたとも言われています。トラツグミは気味の悪い声で「ヒーヒョー」と物悲しげに鳴きます。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トラツグミ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オオタカ</w:t>
      </w:r>
    </w:p>
    <w:p w:rsidR="009C25F5" w:rsidRDefault="009C25F5">
      <w:pPr>
        <w:rPr>
          <w:lang w:eastAsia="ja-JP"/>
        </w:rPr>
      </w:pP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寒さ厳しい真冬、山に餌となる生き物が少なくなると、オオタカやハイタカも市内に姿を見せます。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マガモ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カワセミ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  <w:r>
        <w:rPr>
          <w:rFonts w:ascii="Meiryo UI" w:eastAsia="Meiryo UI" w:hAnsi="Meiryo UI"/>
          <w:lang w:eastAsia="ja-JP"/>
        </w:rPr>
        <w:t>アオバト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ゴイサギ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ツグミ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アトリ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lastRenderedPageBreak/>
        <w:t>イカル</w:t>
      </w:r>
    </w:p>
    <w:p w:rsidR="009C25F5" w:rsidRDefault="00AD112F">
      <w:pPr>
        <w:rPr>
          <w:lang w:eastAsia="ja-JP"/>
        </w:rPr>
      </w:pPr>
      <w:r>
        <w:rPr>
          <w:rFonts w:ascii="Meiryo UI" w:eastAsia="Meiryo UI" w:hAnsi="Meiryo UI"/>
          <w:lang w:eastAsia="ja-JP"/>
        </w:rPr>
        <w:t> </w:t>
      </w:r>
    </w:p>
    <w:p w:rsidR="009C25F5" w:rsidRDefault="00AD112F">
      <w:proofErr w:type="spellStart"/>
      <w:r>
        <w:rPr>
          <w:rFonts w:ascii="Meiryo UI" w:eastAsia="Meiryo UI" w:hAnsi="Meiryo UI"/>
        </w:rPr>
        <w:t>ジョウビタキ</w:t>
      </w:r>
      <w:proofErr w:type="spellEnd"/>
    </w:p>
    <w:p w:rsidR="009C25F5" w:rsidRDefault="00AD112F">
      <w:r>
        <w:rPr>
          <w:rFonts w:ascii="Meiryo UI" w:eastAsia="Meiryo UI" w:hAnsi="Meiryo UI"/>
        </w:rPr>
        <w:t> </w:t>
      </w:r>
    </w:p>
    <w:p w:rsidR="009C25F5" w:rsidRDefault="00AD112F">
      <w:r>
        <w:rPr>
          <w:rFonts w:ascii="Meiryo UI" w:eastAsia="Meiryo UI" w:hAnsi="Meiryo UI"/>
        </w:rPr>
        <w:t>アオジ</w:t>
      </w:r>
    </w:p>
    <w:p w:rsidR="009C25F5" w:rsidRDefault="009C25F5"/>
    <w:sectPr w:rsidR="009C25F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C25F5"/>
    <w:rsid w:val="00AA1D8D"/>
    <w:rsid w:val="00AD112F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7490103B-2288-4AE5-B7AA-27869F2C6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7861C-D8CA-4EB4-BCA5-5D4B2F98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>generated by python-docx</dc:description>
  <cp:revision>2</cp:revision>
  <dcterms:created xsi:type="dcterms:W3CDTF">2013-12-23T23:15:00Z</dcterms:created>
  <dcterms:modified xsi:type="dcterms:W3CDTF">2023-01-17T09:18:00Z</dcterms:modified>
  <cp:category/>
</cp:coreProperties>
</file>