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Palatino" w:hAnsi="Palatino"/>
        </w:rPr>
        <w:t xml:space="preserve"> </w:t>
      </w:r>
    </w:p>
    <w:p>
      <w:pPr/>
      <w:r>
        <w:rPr>
          <w:rFonts w:ascii="Meiryo UI" w:hAnsi="Meiryo UI" w:eastAsia="Meiryo UI"/>
        </w:rPr>
        <w:t>京都御苑歴史散策</w:t>
      </w:r>
    </w:p>
    <w:p>
      <w:pPr/>
    </w:p>
    <w:p>
      <w:pPr/>
      <w:r>
        <w:rPr>
          <w:rFonts w:ascii="Meiryo UI" w:hAnsi="Meiryo UI" w:eastAsia="Meiryo UI"/>
        </w:rPr>
        <w:t xml:space="preserve"> 京都御所（紫宸殿）</w:t>
      </w:r>
    </w:p>
    <w:p>
      <w:pPr/>
      <w:r>
        <w:rPr>
          <w:rFonts w:ascii="Meiryo UI" w:hAnsi="Meiryo UI" w:eastAsia="Meiryo UI"/>
        </w:rPr>
        <w:t>この敷地に最初におかれた御所は1331年の光厳天皇即位の際に建設されたものです。1869年に首都が東京に移るまで天皇の邸宅として使われました。紫宸殿は御所内で最も権威ある建物です。この館内では重要な儀式が執り行われます。現在の建物は1855年に建てられたもので、構造は以前の建物に基づいて作られました。</w:t>
      </w:r>
    </w:p>
    <w:p>
      <w:pPr/>
      <w:r>
        <w:rPr>
          <w:rFonts w:ascii="Meiryo UI" w:hAnsi="Meiryo UI" w:eastAsia="Meiryo UI"/>
        </w:rPr>
        <w:t>一般参観可（無料）</w:t>
      </w:r>
    </w:p>
    <w:p>
      <w:pPr/>
      <w:r>
        <w:rPr>
          <w:rFonts w:ascii="Meiryo UI" w:hAnsi="Meiryo UI" w:eastAsia="Meiryo UI"/>
        </w:rPr>
        <w:t>英語・中国語による案内あり（無料）</w:t>
      </w:r>
    </w:p>
    <w:p>
      <w:pPr/>
    </w:p>
    <w:p>
      <w:pPr/>
      <w:r>
        <w:rPr>
          <w:rFonts w:ascii="Meiryo UI" w:hAnsi="Meiryo UI" w:eastAsia="Meiryo UI"/>
        </w:rPr>
        <w:t>大宮御所</w:t>
      </w:r>
    </w:p>
    <w:p>
      <w:pPr/>
      <w:r>
        <w:rPr>
          <w:rFonts w:ascii="Meiryo UI" w:hAnsi="Meiryo UI" w:eastAsia="Meiryo UI"/>
        </w:rPr>
        <w:t>大宮御所は退位した後水尾天皇の妻東福門院（徳川和子）の邸宅として建設されました。今日では、皇族が京都を訪れた際、ここに泊まります。</w:t>
      </w:r>
    </w:p>
    <w:p>
      <w:pPr/>
    </w:p>
    <w:p>
      <w:pPr/>
      <w:r>
        <w:rPr>
          <w:rFonts w:ascii="Meiryo UI" w:hAnsi="Meiryo UI" w:eastAsia="Meiryo UI"/>
        </w:rPr>
        <w:t>仙洞御所</w:t>
      </w:r>
    </w:p>
    <w:p>
      <w:pPr/>
      <w:r>
        <w:rPr>
          <w:rFonts w:ascii="Meiryo UI" w:hAnsi="Meiryo UI" w:eastAsia="Meiryo UI"/>
        </w:rPr>
        <w:t>仙洞御所は退位した天皇の邸宅として1630年に建てられたものです。後水尾天皇が最初にここを住まいとし</w:t>
      </w:r>
      <w:r>
        <w:rPr>
          <w:rFonts w:ascii="Meiryo UI" w:hAnsi="Meiryo UI" w:eastAsia="Meiryo UI"/>
        </w:rPr>
        <w:t>ました。1854年の火事で母屋は破壊されましたが、池泉回遊式の美しい庭園と茶室は残っています。</w:t>
      </w:r>
    </w:p>
    <w:p>
      <w:pPr/>
      <w:r>
        <w:rPr>
          <w:rFonts w:ascii="Meiryo UI" w:hAnsi="Meiryo UI" w:eastAsia="Meiryo UI"/>
        </w:rPr>
        <w:t>一般参観可（無料）</w:t>
      </w:r>
    </w:p>
    <w:p>
      <w:pPr/>
      <w:r>
        <w:rPr>
          <w:rFonts w:ascii="Meiryo UI" w:hAnsi="Meiryo UI" w:eastAsia="Meiryo UI"/>
        </w:rPr>
        <w:t>英語・中国語・フランス語・韓国語・スペイン語による音声ガイドの貸出あり（無料）</w:t>
      </w:r>
    </w:p>
    <w:p>
      <w:pPr/>
    </w:p>
    <w:p>
      <w:pPr/>
      <w:r>
        <w:rPr>
          <w:rFonts w:ascii="Meiryo UI" w:hAnsi="Meiryo UI" w:eastAsia="Meiryo UI"/>
        </w:rPr>
        <w:t>京都迎賓館</w:t>
      </w:r>
    </w:p>
    <w:p>
      <w:pPr/>
      <w:r>
        <w:rPr>
          <w:rFonts w:ascii="Meiryo UI" w:hAnsi="Meiryo UI" w:eastAsia="Meiryo UI"/>
        </w:rPr>
        <w:t xml:space="preserve"> 一般参観可（有料）</w:t>
      </w:r>
    </w:p>
    <w:p>
      <w:pPr/>
      <w:r>
        <w:rPr>
          <w:rFonts w:ascii="Meiryo UI" w:hAnsi="Meiryo UI" w:eastAsia="Meiryo UI"/>
        </w:rPr>
        <w:t>英語ガイドツアーあり（有料）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