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記録には1,000年前の</w:t>
      </w:r>
      <w:r>
        <w:rPr>
          <w:rFonts w:ascii="Meiryo UI" w:hAnsi="Meiryo UI" w:eastAsia="Meiryo UI"/>
        </w:rPr>
        <w:t>兵庫県北部の銀の発掘</w:t>
      </w:r>
      <w:r>
        <w:rPr>
          <w:rFonts w:ascii="Meiryo UI" w:hAnsi="Meiryo UI" w:eastAsia="Meiryo UI"/>
        </w:rPr>
        <w:t>を詳細に記してあり，ある情報源では，それは</w:t>
      </w:r>
      <w:r>
        <w:rPr>
          <w:rFonts w:ascii="Meiryo UI" w:hAnsi="Meiryo UI" w:eastAsia="Meiryo UI"/>
        </w:rPr>
        <w:t>807年にまでさかのぼる</w:t>
      </w:r>
      <w:r>
        <w:rPr>
          <w:rFonts w:ascii="Meiryo UI" w:hAnsi="Meiryo UI" w:eastAsia="Meiryo UI"/>
        </w:rPr>
        <w:t>としている</w:t>
      </w:r>
      <w:r>
        <w:rPr>
          <w:rFonts w:ascii="Meiryo UI" w:hAnsi="Meiryo UI" w:eastAsia="Meiryo UI"/>
        </w:rPr>
        <w:t>。屋形町は北部の鉱山と姫路の港</w:t>
      </w:r>
      <w:r>
        <w:rPr>
          <w:rFonts w:ascii="Meiryo UI" w:hAnsi="Meiryo UI" w:eastAsia="Meiryo UI"/>
        </w:rPr>
        <w:t>と</w:t>
      </w:r>
      <w:r>
        <w:rPr>
          <w:rFonts w:ascii="Meiryo UI" w:hAnsi="Meiryo UI" w:eastAsia="Meiryo UI"/>
        </w:rPr>
        <w:t>を行き交う旅人たちの</w:t>
      </w:r>
      <w:r>
        <w:rPr>
          <w:rFonts w:ascii="Meiryo UI" w:hAnsi="Meiryo UI" w:eastAsia="Meiryo UI"/>
        </w:rPr>
        <w:t>宿場町として</w:t>
      </w:r>
      <w:r>
        <w:rPr>
          <w:rFonts w:ascii="Meiryo UI" w:hAnsi="Meiryo UI" w:eastAsia="Meiryo UI"/>
        </w:rPr>
        <w:t>1600年代まで</w:t>
      </w:r>
      <w:r>
        <w:rPr>
          <w:rFonts w:ascii="Meiryo UI" w:hAnsi="Meiryo UI" w:eastAsia="Meiryo UI"/>
        </w:rPr>
        <w:t>栄えていた</w:t>
      </w:r>
      <w:r>
        <w:rPr>
          <w:rFonts w:ascii="Meiryo UI" w:hAnsi="Meiryo UI" w:eastAsia="Meiryo UI"/>
        </w:rPr>
        <w:t>。江戸時代(1603</w:t>
      </w:r>
      <w:r>
        <w:rPr>
          <w:rFonts w:ascii="Meiryo UI" w:hAnsi="Meiryo UI" w:eastAsia="Meiryo UI"/>
        </w:rPr>
        <w:t>–</w:t>
      </w:r>
      <w:r>
        <w:rPr>
          <w:rFonts w:ascii="Meiryo UI" w:hAnsi="Meiryo UI" w:eastAsia="Meiryo UI"/>
        </w:rPr>
        <w:t>1867)町は，日本の軍事政府</w:t>
      </w:r>
      <w:r>
        <w:rPr>
          <w:rFonts w:ascii="Meiryo UI" w:hAnsi="Meiryo UI" w:eastAsia="Meiryo UI"/>
        </w:rPr>
        <w:t>であった将軍</w:t>
      </w:r>
      <w:r>
        <w:rPr>
          <w:rFonts w:ascii="Meiryo UI" w:hAnsi="Meiryo UI" w:eastAsia="Meiryo UI"/>
        </w:rPr>
        <w:t>によって支配されていた。鉱山から</w:t>
      </w:r>
      <w:r>
        <w:rPr>
          <w:rFonts w:ascii="Meiryo UI" w:hAnsi="Meiryo UI" w:eastAsia="Meiryo UI"/>
        </w:rPr>
        <w:t>採取され</w:t>
      </w:r>
      <w:r>
        <w:rPr>
          <w:rFonts w:ascii="Meiryo UI" w:hAnsi="Meiryo UI" w:eastAsia="Meiryo UI"/>
        </w:rPr>
        <w:t>る銀は主に，</w:t>
      </w:r>
      <w:r>
        <w:rPr>
          <w:rFonts w:ascii="Meiryo UI" w:hAnsi="Meiryo UI" w:eastAsia="Meiryo UI"/>
        </w:rPr>
        <w:t>武士</w:t>
      </w:r>
      <w:r>
        <w:rPr>
          <w:rFonts w:ascii="Meiryo UI" w:hAnsi="Meiryo UI" w:eastAsia="Meiryo UI"/>
        </w:rPr>
        <w:t>に警護された運び人足によって徒歩で輸送されていた。銀</w:t>
      </w:r>
      <w:r>
        <w:rPr>
          <w:rFonts w:ascii="Meiryo UI" w:hAnsi="Meiryo UI" w:eastAsia="Meiryo UI"/>
        </w:rPr>
        <w:t>の</w:t>
      </w:r>
      <w:r>
        <w:rPr>
          <w:rFonts w:ascii="Meiryo UI" w:hAnsi="Meiryo UI" w:eastAsia="Meiryo UI"/>
        </w:rPr>
        <w:t>重要性のため</w:t>
      </w:r>
      <w:r>
        <w:rPr>
          <w:rFonts w:ascii="Meiryo UI" w:hAnsi="Meiryo UI" w:eastAsia="Meiryo UI"/>
        </w:rPr>
        <w:t>，政府役人はその安全性を確認するためしばしば町を訪れた。1876年，明治新政府によって生野鉱山と</w:t>
      </w:r>
      <w:r>
        <w:rPr>
          <w:rFonts w:ascii="Meiryo UI" w:hAnsi="Meiryo UI" w:eastAsia="Meiryo UI"/>
        </w:rPr>
        <w:t>姫路の飾磨津港とを結ぶ</w:t>
      </w:r>
      <w:r>
        <w:rPr>
          <w:rFonts w:ascii="Meiryo UI" w:hAnsi="Meiryo UI" w:eastAsia="Meiryo UI"/>
        </w:rPr>
        <w:t>道路を近代化させる計画が</w:t>
      </w:r>
      <w:r>
        <w:rPr>
          <w:rFonts w:ascii="Meiryo UI" w:hAnsi="Meiryo UI" w:eastAsia="Meiryo UI"/>
        </w:rPr>
        <w:t>立ち上</w:t>
      </w:r>
      <w:r>
        <w:rPr>
          <w:rFonts w:ascii="Meiryo UI" w:hAnsi="Meiryo UI" w:eastAsia="Meiryo UI"/>
        </w:rPr>
        <w:t>がった。彼らは</w:t>
      </w:r>
      <w:r>
        <w:rPr>
          <w:rFonts w:ascii="Meiryo UI" w:hAnsi="Meiryo UI" w:eastAsia="Meiryo UI"/>
        </w:rPr>
        <w:t>｢</w:t>
      </w:r>
      <w:r>
        <w:rPr>
          <w:rFonts w:ascii="Meiryo UI" w:hAnsi="Meiryo UI" w:eastAsia="Meiryo UI"/>
        </w:rPr>
        <w:t>銀の</w:t>
      </w:r>
      <w:r>
        <w:rPr>
          <w:rFonts w:ascii="Meiryo UI" w:hAnsi="Meiryo UI" w:eastAsia="Meiryo UI"/>
        </w:rPr>
        <w:t>馬車道(</w:t>
      </w:r>
      <w:r>
        <w:rPr>
          <w:rFonts w:ascii="Century" w:hAnsi="Century"/>
        </w:rPr>
        <w:t>現在は銀の馬車道として知られている生野鉱山寮馬車道</w:t>
      </w:r>
      <w:r>
        <w:rPr>
          <w:rFonts w:ascii="Meiryo UI" w:hAnsi="Meiryo UI" w:eastAsia="Meiryo UI"/>
        </w:rPr>
        <w:t>)｣</w:t>
      </w:r>
      <w:r>
        <w:rPr>
          <w:rFonts w:ascii="Meiryo UI" w:hAnsi="Meiryo UI" w:eastAsia="Meiryo UI"/>
        </w:rPr>
        <w:t>を建設し、マカダム式の道路が馬車による銀の輸送を可能にした。</w:t>
      </w:r>
    </w:p>
    <w:p>
      <w:pPr/>
      <w:r>
        <w:rPr>
          <w:rFonts w:ascii="Meiryo UI" w:hAnsi="Meiryo UI" w:eastAsia="Meiryo UI"/>
        </w:rPr>
        <w:t>最盛期には屋形町に8軒の旅館があった。2軒は｢御用宿｣と呼ばれる政府役人のため，そして6軒は｢一般宿｣と呼ばれる一般人のためのものだった。また町には7人の酒商人と4人の金貸し業者，日用品を売るさまざまな店があった。</w:t>
      </w:r>
      <w:r>
        <w:rPr>
          <w:rFonts w:ascii="Meiryo UI" w:hAnsi="Meiryo UI" w:eastAsia="Meiryo UI"/>
        </w:rPr>
        <w:t>宿場町の</w:t>
      </w:r>
      <w:r>
        <w:rPr>
          <w:rFonts w:ascii="Meiryo UI" w:hAnsi="Meiryo UI" w:eastAsia="Meiryo UI"/>
        </w:rPr>
        <w:t>当時の建物は今日では一つも残っていないが，訪問すると今も町を通り抜ける旧道路のコースをたどることができる。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