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狛犬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二之鳥居近くには悪霊から神社を守るために</w:t>
      </w:r>
      <w:r>
        <w:rPr>
          <w:rFonts w:ascii="Meiryo UI" w:hAnsi="Meiryo UI" w:eastAsia="Meiryo UI"/>
        </w:rPr>
        <w:t>2頭の狛犬の像がいます。</w:t>
      </w:r>
      <w:r>
        <w:rPr>
          <w:rFonts w:ascii="Meiryo UI" w:hAnsi="Meiryo UI" w:eastAsia="Meiryo UI"/>
        </w:rPr>
        <w:t>狛犬は</w:t>
      </w:r>
      <w:r>
        <w:rPr>
          <w:rFonts w:ascii="Meiryo UI" w:hAnsi="Meiryo UI" w:eastAsia="Meiryo UI"/>
        </w:rPr>
        <w:t>何世紀も前に仏教と一緒に中国から渡来しました。</w:t>
      </w:r>
    </w:p>
    <w:p>
      <w:pPr/>
    </w:p>
    <w:p>
      <w:pPr/>
      <w:r>
        <w:rPr>
          <w:rFonts w:ascii="Meiryo UI" w:hAnsi="Meiryo UI" w:eastAsia="Meiryo UI"/>
        </w:rPr>
        <w:t>通常、右側にある守護ライオンは「阿」と言っているかのように口が開いています。阿はサンスクリット語のアルファベットの最初の音節です。もう一頭の左にある番犬の像の口は、サンスクリット語の最後の文字「吽」を発音しているように閉じられています。その両方を合わせて、狛犬は聖なる言葉である「阿吽」を形づくリ、万物の始まりと終わりを示しているのです。</w:t>
      </w:r>
    </w:p>
    <w:p>
      <w:pPr/>
    </w:p>
    <w:p>
      <w:pPr/>
      <w:r>
        <w:rPr>
          <w:rFonts w:ascii="Meiryo UI" w:hAnsi="Meiryo UI" w:eastAsia="Meiryo UI"/>
        </w:rPr>
        <w:t>こうした「阿吽」の特徴は、日本の多くの仏教寺院の入口に置かれ、守護している仁王像にもに見られます。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