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伏鹿手水所（ふせしかのてみずしょ）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春日大社の神々に参拝する前に、この手水所の水を使って、宗教的儀式に則った浄めを行います。この手水所には、神聖な御蓋山から流れ出る水谷川（みずやがわ）からの水を引いています。</w:t>
      </w:r>
    </w:p>
    <w:p>
      <w:pPr/>
    </w:p>
    <w:p>
      <w:pPr/>
      <w:r>
        <w:rPr>
          <w:rFonts w:ascii="Meiryo UI" w:hAnsi="Meiryo UI" w:eastAsia="Meiryo UI"/>
        </w:rPr>
        <w:t>どこの神社の入口にも、同じような手水所があり、神道の参拝の重要な部分です。参拝する準備として、また、神社の祭神を敬う気持ちを示すため、この手水所で手と口を洗い、身を清めます。神道の礼拝では、特に、清浄、清潔、再生を重視します。</w:t>
      </w:r>
    </w:p>
    <w:p>
      <w:pPr/>
    </w:p>
    <w:p>
      <w:pPr/>
      <w:r>
        <w:rPr>
          <w:rFonts w:ascii="Meiryo UI" w:hAnsi="Meiryo UI" w:eastAsia="Meiryo UI"/>
        </w:rPr>
        <w:t>手水所では流水を使っています。それは、流れない水より清浄であると信じられているからです。水をすくうにはひしゃくを使います。人の手を手水所の中に入れないようにしているのです。多くの神道の手水所には竜の像が置かれています。日本では竜は水と関係しているからです。しかし、春日大社の手水所では、鹿にまつわる伝説があるため、水は鹿が口にくわえた巻物から流れ出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