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大山滝と大山古道</w:t>
      </w:r>
    </w:p>
    <w:p>
      <w:pPr/>
    </w:p>
    <w:p>
      <w:pPr/>
      <w:r>
        <w:rPr>
          <w:rFonts w:ascii="Meiryo UI" w:hAnsi="Meiryo UI" w:eastAsia="Meiryo UI"/>
        </w:rPr>
        <w:t>概要</w:t>
      </w:r>
    </w:p>
    <w:p>
      <w:pPr/>
      <w:r>
        <w:rPr>
          <w:rFonts w:ascii="Meiryo UI" w:hAnsi="Meiryo UI" w:eastAsia="Meiryo UI"/>
        </w:rPr>
        <w:t>大山古道は、大山のホーリートレイルとも呼ばれ、約</w:t>
      </w:r>
      <w:r>
        <w:rPr>
          <w:rFonts w:ascii="Meiryo UI" w:hAnsi="Meiryo UI" w:eastAsia="Meiryo UI"/>
        </w:rPr>
        <w:t>400年前、巡礼者や牛馬市のために作られました。川床道、尾高道、横手道という古道のうち、川床道は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「日本の滝100選」に選ばれた大山滝を通ります。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