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自然と歴史</w:t>
      </w:r>
    </w:p>
    <w:p>
      <w:pPr/>
      <w:r>
        <w:rPr>
          <w:rFonts w:ascii="Meiryo UI" w:hAnsi="Meiryo UI" w:eastAsia="Meiryo UI"/>
        </w:rPr>
        <w:t>浄土ヶ浦の侵食された海岸では、約</w:t>
      </w:r>
      <w:r>
        <w:rPr>
          <w:rFonts w:ascii="Meiryo UI" w:hAnsi="Meiryo UI" w:eastAsia="Meiryo UI"/>
        </w:rPr>
        <w:t>2000万年前の日本海が湖だったころの地層を見ることができます。言い伝えによると、禅僧の一休が浄土ヶ浦を訪れ、その類まれな景観と透明な水に感銘を受けました。彼はここを浄土と呼びました。浄土とは、浄土教における、西洋で言う天国のことで、それ以降、この海岸地域の名前になりました。岩だらけの海岸、崖、松で覆われた小島や浄土ヶ浦の岩層</w:t>
      </w:r>
      <w:r>
        <w:rPr>
          <w:rFonts w:ascii="Meiryo UI" w:hAnsi="Meiryo UI" w:eastAsia="Meiryo UI"/>
        </w:rPr>
        <w:t>で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ハヤブサ、ミサゴ、アマツバメなどのさまざまな</w:t>
      </w:r>
      <w:r>
        <w:rPr>
          <w:rFonts w:ascii="Meiryo UI" w:hAnsi="Meiryo UI" w:eastAsia="Meiryo UI"/>
        </w:rPr>
        <w:t>鳥が</w:t>
      </w:r>
      <w:r>
        <w:rPr>
          <w:rFonts w:ascii="Meiryo UI" w:hAnsi="Meiryo UI" w:eastAsia="Meiryo UI"/>
        </w:rPr>
        <w:t>見られ</w:t>
      </w:r>
      <w:r>
        <w:rPr>
          <w:rFonts w:ascii="Meiryo UI" w:hAnsi="Meiryo UI" w:eastAsia="Meiryo UI"/>
        </w:rPr>
        <w:t>ます。</w:t>
      </w:r>
    </w:p>
    <w:p>
      <w:pPr/>
    </w:p>
    <w:p>
      <w:pPr/>
      <w:r>
        <w:rPr>
          <w:rFonts w:ascii="Meiryo UI" w:hAnsi="Meiryo UI" w:eastAsia="Meiryo UI"/>
        </w:rPr>
        <w:t>アクティビティ</w:t>
      </w:r>
    </w:p>
    <w:p>
      <w:pPr/>
      <w:r>
        <w:rPr>
          <w:rFonts w:ascii="Meiryo UI" w:hAnsi="Meiryo UI" w:eastAsia="Meiryo UI"/>
        </w:rPr>
        <w:t>浄土ヶ浦の海岸沿いには、海や小島の景色が楽しめる遊歩道が</w:t>
      </w:r>
      <w:r>
        <w:rPr>
          <w:rFonts w:ascii="Meiryo UI" w:hAnsi="Meiryo UI" w:eastAsia="Meiryo UI"/>
        </w:rPr>
        <w:t>いくつか</w:t>
      </w:r>
      <w:r>
        <w:rPr>
          <w:rFonts w:ascii="Meiryo UI" w:hAnsi="Meiryo UI" w:eastAsia="Meiryo UI"/>
        </w:rPr>
        <w:t>あります。浄土ヶ浦は十分に守られた海域公園地区であり、シュノーケル</w:t>
      </w:r>
      <w:r>
        <w:rPr>
          <w:rFonts w:ascii="Meiryo UI" w:hAnsi="Meiryo UI" w:eastAsia="Meiryo UI"/>
        </w:rPr>
        <w:t>や</w:t>
      </w:r>
      <w:r>
        <w:rPr>
          <w:rFonts w:ascii="Meiryo UI" w:hAnsi="Meiryo UI" w:eastAsia="Meiryo UI"/>
        </w:rPr>
        <w:t>シーカヤックにぴったりのスポットです。また、海岸の近くには、シャワーやトイレがあるキャンプ場があります。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