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地蔵埼園地</w:t>
      </w:r>
    </w:p>
    <w:p>
      <w:pPr/>
    </w:p>
    <w:p>
      <w:pPr/>
      <w:r>
        <w:rPr>
          <w:rFonts w:ascii="Meiryo UI" w:hAnsi="Meiryo UI" w:eastAsia="Meiryo UI"/>
        </w:rPr>
        <w:t>963年、地蔵崎園地を含む島根半島は、隠岐諸島、三瓶山と共に、 大山国立公園の一部となりました。その後、この公園は「大山隠岐国立公園」と改名されました。</w:t>
      </w:r>
      <w:r>
        <w:rPr>
          <w:rFonts w:ascii="Meiryo UI" w:hAnsi="Meiryo UI" w:eastAsia="Meiryo UI"/>
        </w:rPr>
        <w:t>この地蔵崎は、その昔「美保之碕」と呼ばれていました。しかしこの海域では頻繁に事故が起きたため、多くの船員たちがこの岬の岸壁や海岸で、安全な航海を願い旅行者を保護する地蔵菩薩に祈るようになりました。このため、美保之碕は「お地蔵さまがある岬」と呼ばれ、地蔵埼と呼ばれるようになりました。</w:t>
      </w:r>
    </w:p>
    <w:p>
      <w:pPr/>
    </w:p>
    <w:p>
      <w:pPr/>
      <w:r>
        <w:rPr>
          <w:rFonts w:ascii="Meiryo UI" w:hAnsi="Meiryo UI" w:eastAsia="Meiryo UI"/>
        </w:rPr>
        <w:t>地蔵埼は、島根半島・宍道湖中海ジオパークエリア内にあります。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