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地蔵崎園地からのパノラマ</w:t>
      </w:r>
    </w:p>
    <w:p>
      <w:pPr/>
    </w:p>
    <w:p>
      <w:pPr/>
      <w:r>
        <w:rPr>
          <w:rFonts w:ascii="Meiryo UI" w:hAnsi="Meiryo UI" w:eastAsia="Meiryo UI"/>
        </w:rPr>
        <w:t>地蔵崎は島根半島の先端に位置しており、日本海の壮大なパノラマと、大山、美保湾を眺望できます。この展望デッキからは、日本海を一望することができますが、デッキの東側から</w:t>
      </w:r>
      <w:r>
        <w:rPr>
          <w:rFonts w:ascii="Meiryo UI" w:hAnsi="Meiryo UI" w:eastAsia="Meiryo UI"/>
        </w:rPr>
        <w:t>3キロ先には、「沖の御前島」と「地の御前島」呼ばれる島も見えます。昔の伝説によれば、美保神社に祀られた事代主という神は、それらの島で釣りを楽しんだと言われています。 晴れた日には隠岐諸島を遠方に望むことができます。デッキの西側からは、リアス式海岸の地形を持つ島根半島の特徴的な海岸風景を見ることができます。</w:t>
      </w:r>
    </w:p>
    <w:p>
      <w:pPr/>
    </w:p>
    <w:p>
      <w:pPr/>
      <w:r>
        <w:rPr>
          <w:rFonts w:ascii="Meiryo UI" w:hAnsi="Meiryo UI" w:eastAsia="Meiryo UI"/>
        </w:rPr>
        <w:t>地蔵埼は、島根半島・宍道湖中海ジオパークの一部です。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