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和合の岩</w:t>
      </w:r>
    </w:p>
    <w:p>
      <w:pPr/>
    </w:p>
    <w:p>
      <w:pPr/>
      <w:r>
        <w:rPr>
          <w:rFonts w:ascii="Meiryo UI" w:hAnsi="Meiryo UI" w:eastAsia="Meiryo UI"/>
        </w:rPr>
        <w:t>この</w:t>
      </w:r>
      <w:r>
        <w:rPr>
          <w:rFonts w:ascii="Meiryo UI" w:hAnsi="Meiryo UI" w:eastAsia="Meiryo UI"/>
        </w:rPr>
        <w:t>杉の木と岩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複雑な織り交ぜられた関係を形成</w:t>
      </w:r>
      <w:r>
        <w:rPr>
          <w:rFonts w:ascii="Meiryo UI" w:hAnsi="Meiryo UI" w:eastAsia="Meiryo UI"/>
        </w:rPr>
        <w:t>しており、そのため和合の岩と呼ばれるようになり</w:t>
      </w:r>
      <w:r>
        <w:rPr>
          <w:rFonts w:ascii="Meiryo UI" w:hAnsi="Meiryo UI" w:eastAsia="Meiryo UI"/>
        </w:rPr>
        <w:t>しました。この岩の前で祈ると願いが叶うと信じられてい</w:t>
      </w:r>
      <w:r>
        <w:rPr>
          <w:rFonts w:ascii="Meiryo UI" w:hAnsi="Meiryo UI" w:eastAsia="Meiryo UI"/>
        </w:rPr>
        <w:t>ます。人々</w:t>
      </w:r>
      <w:r>
        <w:rPr>
          <w:rFonts w:ascii="Meiryo UI" w:hAnsi="Meiryo UI" w:eastAsia="Meiryo UI"/>
        </w:rPr>
        <w:t>はここに来て、結婚相手や息子の嫁を探すためや、子供を授かるために祈っています。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