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毛利邸は、日本が世界の大国としての地位を確立しようとしていた、20世紀の始めに建造された家です。その結果この邸宅には、当時非常に珍しかった近代的機能が各所に取り入れられています。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>様々な「新技術の採用」</w:t>
      </w:r>
    </w:p>
    <w:p>
      <w:pPr/>
      <w:r>
        <w:rPr>
          <w:rFonts w:ascii="Meiryo UI" w:hAnsi="Meiryo UI" w:eastAsia="Meiryo UI"/>
        </w:rPr>
        <w:t>革新的な部分は、文字通り邸宅に着くなりすぐに始まります。たとえば、路をたどった先にある大きな表門は、</w:t>
      </w:r>
      <w:r>
        <w:rPr>
          <w:rFonts w:ascii="Meiryo UI" w:hAnsi="Meiryo UI" w:eastAsia="Meiryo UI"/>
        </w:rPr>
        <w:t>セメント</w:t>
      </w:r>
      <w:r>
        <w:rPr>
          <w:rFonts w:ascii="Meiryo UI" w:hAnsi="Meiryo UI" w:eastAsia="Meiryo UI"/>
        </w:rPr>
        <w:t>の土台の上に建てられています。当時、セメントは日本ではまだ珍しい材料でした。毛利邸はまた、</w:t>
      </w:r>
      <w:r>
        <w:rPr>
          <w:rFonts w:ascii="Meiryo UI" w:hAnsi="Meiryo UI" w:eastAsia="Meiryo UI"/>
        </w:rPr>
        <w:t>電話</w:t>
      </w:r>
      <w:r>
        <w:rPr>
          <w:rFonts w:ascii="Meiryo UI" w:hAnsi="Meiryo UI" w:eastAsia="Meiryo UI"/>
        </w:rPr>
        <w:t>のついた家としてもこの地方では初めてでした。そんなわけで、今日でも毛利邸の電話番号の最後の4桁は0001です。電気はアメリカの自家発電機によって供給され、お湯供給用のボイラーもありました。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>珍しい輸入品</w:t>
      </w:r>
    </w:p>
    <w:p>
      <w:pPr/>
      <w:r>
        <w:rPr>
          <w:rFonts w:ascii="Meiryo UI" w:hAnsi="Meiryo UI" w:eastAsia="Meiryo UI"/>
        </w:rPr>
        <w:t>幕府時代の鎖国方針とは対照的に、1868年以降の日本は世界の貿易ネットワークと密接に繋がっていました。これが毛利邸の家具・調度品にも反映されています。たとえば、</w:t>
      </w:r>
      <w:r>
        <w:rPr>
          <w:rFonts w:ascii="Meiryo UI" w:hAnsi="Meiryo UI" w:eastAsia="Meiryo UI"/>
        </w:rPr>
        <w:t>照明器具</w:t>
      </w:r>
      <w:r>
        <w:rPr>
          <w:rFonts w:ascii="Meiryo UI" w:hAnsi="Meiryo UI" w:eastAsia="Meiryo UI"/>
        </w:rPr>
        <w:t>（家紋である花紋が組み込まれている）はすべて、ドイツでカスタムメイドされていました。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>豪華さと実験</w:t>
      </w:r>
    </w:p>
    <w:p>
      <w:pPr/>
      <w:r>
        <w:rPr>
          <w:rFonts w:ascii="Meiryo UI" w:hAnsi="Meiryo UI" w:eastAsia="Meiryo UI"/>
        </w:rPr>
        <w:t>大正時代</w:t>
      </w:r>
      <w:r>
        <w:rPr>
          <w:rFonts w:ascii="Meiryo UI" w:hAnsi="Meiryo UI" w:eastAsia="Meiryo UI"/>
        </w:rPr>
        <w:t>（1912～26年）</w:t>
      </w:r>
      <w:r>
        <w:rPr>
          <w:rFonts w:ascii="Meiryo UI" w:hAnsi="Meiryo UI" w:eastAsia="Meiryo UI"/>
        </w:rPr>
        <w:t>の日本では、板ガラスはまだ珍しいものでした。ですから家に</w:t>
      </w:r>
      <w:r>
        <w:rPr>
          <w:rFonts w:ascii="Meiryo UI" w:hAnsi="Meiryo UI" w:eastAsia="Meiryo UI"/>
        </w:rPr>
        <w:t>ガラス窓</w:t>
      </w:r>
      <w:r>
        <w:rPr>
          <w:rFonts w:ascii="Meiryo UI" w:hAnsi="Meiryo UI" w:eastAsia="Meiryo UI"/>
        </w:rPr>
        <w:t>をたくさん付けることは、富と地位を示す一つの手段でもありました。毛利邸の客間棟の2階には、各1</w:t>
      </w:r>
      <w:r>
        <w:rPr>
          <w:rFonts w:ascii="Meiryo UI" w:hAnsi="Meiryo UI" w:eastAsia="Meiryo UI"/>
        </w:rPr>
        <w:t>5</w:t>
      </w:r>
      <w:r>
        <w:rPr>
          <w:rFonts w:ascii="Meiryo UI" w:hAnsi="Meiryo UI" w:eastAsia="Meiryo UI"/>
        </w:rPr>
        <w:t>枚という数の窓が付いています。そして非常に珍しい、どちらかというと非実用的ともいえるタッチで、風雨から家を守るはずの雨戸は、窓の外ではなく内側に取り付けられているのです！窓ガラスをよく見ると、隆起した部分や気泡、その他の不規則な部分が見られます。これはおそらく、ガラスが機械ではなく、まず吹き、次に延ばし、と手作業で作られたものだからだと考えられます。</w:t>
      </w:r>
    </w:p>
    <w:p>
      <w:pPr/>
    </w:p>
    <w:p>
      <w:pPr/>
    </w:p>
    <w:p>
      <w:pPr/>
      <w:r>
        <w:rPr>
          <w:rFonts w:ascii="Meiryo UI" w:hAnsi="Meiryo UI" w:eastAsia="Meiryo UI"/>
          <w:b/>
        </w:rPr>
        <w:t>巨大な岩と古代の木々</w:t>
      </w:r>
    </w:p>
    <w:p>
      <w:pPr/>
      <w:r>
        <w:rPr>
          <w:rFonts w:ascii="Meiryo UI" w:hAnsi="Meiryo UI" w:eastAsia="Meiryo UI"/>
        </w:rPr>
        <w:t>客間棟の中庭にあるソテツのそばには、</w:t>
      </w:r>
      <w:r>
        <w:rPr>
          <w:rFonts w:ascii="Meiryo UI" w:hAnsi="Meiryo UI" w:eastAsia="Meiryo UI"/>
        </w:rPr>
        <w:t>巨大な岩</w:t>
      </w:r>
      <w:r>
        <w:rPr>
          <w:rFonts w:ascii="Meiryo UI" w:hAnsi="Meiryo UI" w:eastAsia="Meiryo UI"/>
        </w:rPr>
        <w:t>があります。現実的な理由から、この岩の方がまず据え置かれ、家はその後で、岩を囲むようにして建てられることになったのです！客間棟の</w:t>
      </w:r>
      <w:r>
        <w:rPr>
          <w:rFonts w:ascii="Meiryo UI" w:hAnsi="Meiryo UI" w:eastAsia="Meiryo UI"/>
        </w:rPr>
        <w:t>紙なし引き戸</w:t>
      </w:r>
      <w:r>
        <w:rPr>
          <w:rFonts w:ascii="Meiryo UI" w:hAnsi="Meiryo UI" w:eastAsia="Meiryo UI"/>
        </w:rPr>
        <w:t>には、1000年以上の樹齢を誇る日本杉、屋久杉が使われています。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