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中国美術から着想を得た庭園</w:t>
      </w:r>
    </w:p>
    <w:p>
      <w:pPr/>
      <w:r>
        <w:rPr>
          <w:rFonts w:ascii="Meiryo UI" w:hAnsi="Meiryo UI" w:eastAsia="Meiryo UI"/>
        </w:rPr>
        <w:t>1780年代に作られた英雲荘の庭園は、江</w:t>
      </w:r>
      <w:r>
        <w:rPr>
          <w:rFonts w:ascii="Meiryo UI" w:hAnsi="Meiryo UI" w:eastAsia="Meiryo UI"/>
        </w:rPr>
        <w:t>戸時代に毛利重就</w:t>
      </w:r>
      <w:r>
        <w:rPr>
          <w:rFonts w:ascii="Meiryo UI" w:hAnsi="Meiryo UI" w:eastAsia="Meiryo UI"/>
        </w:rPr>
        <w:t>（1725～1789年）</w:t>
      </w:r>
      <w:r>
        <w:rPr>
          <w:rFonts w:ascii="Meiryo UI" w:hAnsi="Meiryo UI" w:eastAsia="Meiryo UI"/>
        </w:rPr>
        <w:t>によって建設された中央部の建物と同時期のものです。焦点となる池は、美しい景観が有名であり、中国の画家に人気のある題材となっている中国の洞庭湖を思い起こさせる設計です。庭園の岩石は山口県全土から集められました。特に注目すべきなのは、島の端にある石灯篭真横の</w:t>
      </w:r>
      <w:r>
        <w:rPr>
          <w:rFonts w:ascii="Meiryo UI" w:hAnsi="Meiryo UI" w:eastAsia="Meiryo UI"/>
          <w:i/>
        </w:rPr>
        <w:t>亀石</w:t>
      </w:r>
      <w:r>
        <w:rPr>
          <w:rFonts w:ascii="Meiryo UI" w:hAnsi="Meiryo UI" w:eastAsia="Meiryo UI"/>
        </w:rPr>
        <w:t>と、池の対岸に設置された</w:t>
      </w:r>
      <w:r>
        <w:rPr>
          <w:rFonts w:ascii="Meiryo UI" w:hAnsi="Meiryo UI" w:eastAsia="Meiryo UI"/>
          <w:i/>
        </w:rPr>
        <w:t>手水鉢</w:t>
      </w:r>
      <w:r>
        <w:rPr>
          <w:rFonts w:ascii="Meiryo UI" w:hAnsi="Meiryo UI" w:eastAsia="Meiryo UI"/>
        </w:rPr>
        <w:t>（水を貯める石の器）です。</w:t>
      </w:r>
    </w:p>
    <w:p>
      <w:pPr/>
    </w:p>
    <w:p>
      <w:pPr/>
    </w:p>
    <w:p>
      <w:pPr/>
      <w:r>
        <w:rPr>
          <w:rFonts w:ascii="Meiryo UI" w:hAnsi="Meiryo UI" w:eastAsia="Meiryo UI"/>
          <w:b/>
          <w:i/>
        </w:rPr>
        <w:t>水琴窟</w:t>
      </w:r>
      <w:r>
        <w:rPr>
          <w:rFonts w:ascii="Meiryo UI" w:hAnsi="Meiryo UI" w:eastAsia="Meiryo UI"/>
          <w:b/>
        </w:rPr>
        <w:t>（日本の水音楽）</w:t>
      </w:r>
    </w:p>
    <w:p>
      <w:pPr/>
      <w:r>
        <w:rPr>
          <w:rFonts w:ascii="Meiryo UI" w:hAnsi="Meiryo UI" w:eastAsia="Meiryo UI"/>
        </w:rPr>
        <w:t>邸宅中央部のベランダの真横に、興味深い特徴をもつものがあります。1780年代に作られた</w:t>
      </w:r>
      <w:r>
        <w:rPr>
          <w:rFonts w:ascii="Meiryo UI" w:hAnsi="Meiryo UI" w:eastAsia="Meiryo UI"/>
          <w:i/>
        </w:rPr>
        <w:t>水琴窟</w:t>
      </w:r>
      <w:r>
        <w:rPr>
          <w:rFonts w:ascii="Meiryo UI" w:hAnsi="Meiryo UI" w:eastAsia="Meiryo UI"/>
        </w:rPr>
        <w:t>です。手水鉢から柄杓1杯の水を基礎部分の黒石に掛けると、石の間からしみ出して水滴になり、水滴がポトポト落ちることで反響音を作り出します。このような音は、基礎部に穴を空けた陶器の壷型の甕を逆さまにして、石の下に埋めることで作り出されます。甕の側面には、下に溜まっている水の上に水滴が落ちることで、水滴音を増幅させる反響空間が形成されています。</w:t>
      </w:r>
    </w:p>
    <w:p>
      <w:pPr/>
    </w:p>
    <w:p>
      <w:pPr/>
      <w:r>
        <w:rPr>
          <w:rFonts w:ascii="Meiryo UI" w:hAnsi="Meiryo UI" w:eastAsia="Meiryo UI"/>
        </w:rPr>
        <w:t>上記装置は</w:t>
      </w:r>
      <w:r>
        <w:rPr>
          <w:rFonts w:ascii="Meiryo UI" w:hAnsi="Meiryo UI" w:eastAsia="Meiryo UI"/>
          <w:i/>
        </w:rPr>
        <w:t>水琴窟</w:t>
      </w:r>
      <w:r>
        <w:rPr>
          <w:rFonts w:ascii="Meiryo UI" w:hAnsi="Meiryo UI" w:eastAsia="Meiryo UI"/>
        </w:rPr>
        <w:t>と呼ばれています。 翻訳すると「水琴の穴」であり、生み出される音は、日本の有棹弦楽器である琴の音に似ています。風鈴のように音で涼しさを感じられてリフレッシュできます。確実に洗練された一種の娯楽であり、裕福な人間や、毛利重就と同じような趣味を持つ者を喜ばせるものです。</w:t>
      </w:r>
    </w:p>
    <w:p>
      <w:pPr/>
    </w:p>
    <w:p>
      <w:pPr/>
      <w:r>
        <w:rPr>
          <w:rFonts w:ascii="Meiryo UI" w:hAnsi="Meiryo UI" w:eastAsia="Meiryo UI"/>
          <w:b/>
        </w:rPr>
        <w:t>茶屋内にある茶屋</w:t>
      </w:r>
    </w:p>
    <w:p>
      <w:pPr/>
      <w:r>
        <w:rPr>
          <w:rFonts w:ascii="Meiryo UI" w:hAnsi="Meiryo UI" w:eastAsia="Meiryo UI"/>
        </w:rPr>
        <w:t>庭園の一角に花月楼（茶屋）があります。花月楼は、1786年に周防国分寺で建設された</w:t>
      </w:r>
      <w:r>
        <w:rPr>
          <w:rFonts w:ascii="Meiryo UI" w:hAnsi="Meiryo UI" w:eastAsia="Meiryo UI"/>
        </w:rPr>
        <w:t>ものが、1888年に解体されて再建されました。</w:t>
      </w:r>
      <w:r>
        <w:rPr>
          <w:rFonts w:ascii="Meiryo UI" w:hAnsi="Meiryo UI" w:eastAsia="Meiryo UI"/>
          <w:i/>
        </w:rPr>
        <w:t>花月</w:t>
      </w:r>
      <w:r>
        <w:rPr>
          <w:rFonts w:ascii="Meiryo UI" w:hAnsi="Meiryo UI" w:eastAsia="Meiryo UI"/>
        </w:rPr>
        <w:t>とは、8畳の畳部屋でお点前を5人1組で行う茶道の作法のことで、１８世紀方式のものです。花月楼（茶屋）には、さまざまな大きさの異なる部屋があります。これにより30人まで収容可能になり、様々な茶道方式に対応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