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東谷農村歌舞伎</w:t>
      </w:r>
    </w:p>
    <w:p>
      <w:pPr/>
    </w:p>
    <w:p>
      <w:pPr/>
      <w:r>
        <w:rPr>
          <w:rFonts w:ascii="Garamond" w:hAnsi="Garamond"/>
        </w:rPr>
        <w:t>高松市香川町東谷地区に伝わる歌舞伎。言い伝えでは、文政年間（</w:t>
      </w:r>
      <w:r>
        <w:rPr>
          <w:rFonts w:ascii="Garamond" w:hAnsi="Garamond"/>
        </w:rPr>
        <w:t>1818</w:t>
      </w:r>
      <w:r>
        <w:rPr>
          <w:rFonts w:ascii="Garamond" w:hAnsi="Garamond"/>
        </w:rPr>
        <w:t>～</w:t>
      </w:r>
      <w:r>
        <w:rPr>
          <w:rFonts w:ascii="Garamond" w:hAnsi="Garamond"/>
        </w:rPr>
        <w:t>1830</w:t>
      </w:r>
      <w:r>
        <w:rPr>
          <w:rFonts w:ascii="Garamond" w:hAnsi="Garamond"/>
        </w:rPr>
        <w:t>）に、徳島へ藍染の出稼ぎに行った若者が覚えてきた芝居を、氏神の祭礼で演じたのが始まりで、やがて娯楽として近郷に招かれて演じることが増え、「下谷歌舞伎」として知られるようになったという。</w:t>
      </w:r>
    </w:p>
    <w:p>
      <w:pPr/>
      <w:r>
        <w:rPr>
          <w:rFonts w:ascii="Garamond" w:hAnsi="Garamond"/>
        </w:rPr>
        <w:t>座長制がなく、自らの小屋を持たず、依頼を受けて小屋掛けを行うこと特徴としていた。</w:t>
      </w:r>
    </w:p>
    <w:p>
      <w:pPr/>
    </w:p>
    <w:p>
      <w:pPr/>
      <w:r>
        <w:rPr>
          <w:rFonts w:ascii="Garamond" w:hAnsi="Garamond"/>
        </w:rPr>
        <w:t>2001</w:t>
      </w:r>
      <w:r>
        <w:rPr>
          <w:rFonts w:ascii="Garamond" w:hAnsi="Garamond"/>
        </w:rPr>
        <w:t>年以降、地元の平尾八幡神社境内横に、地区住民の支援で「農村歌舞伎小屋祇園座」が建てられ、毎年</w:t>
      </w:r>
      <w:r>
        <w:rPr>
          <w:rFonts w:ascii="Garamond" w:hAnsi="Garamond"/>
        </w:rPr>
        <w:t>5</w:t>
      </w:r>
      <w:r>
        <w:rPr>
          <w:rFonts w:ascii="Garamond" w:hAnsi="Garamond"/>
        </w:rPr>
        <w:t>月に定期公演が行われている。</w:t>
      </w:r>
    </w:p>
    <w:p>
      <w:pPr/>
    </w:p>
    <w:p>
      <w:pPr/>
      <w:r>
        <w:rPr>
          <w:rFonts w:ascii="Garamond" w:hAnsi="Garamond"/>
        </w:rPr>
        <w:t>1965</w:t>
      </w:r>
      <w:r>
        <w:rPr>
          <w:rFonts w:ascii="Garamond" w:hAnsi="Garamond"/>
        </w:rPr>
        <w:t>年に香川県無形民俗文化財に指定される。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