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</w:p>
    <w:p>
      <w:pPr/>
      <w:r>
        <w:rPr>
          <w:rFonts w:ascii="Meiryo UI" w:hAnsi="Meiryo UI" w:eastAsia="Meiryo UI"/>
          <w:b/>
        </w:rPr>
        <w:t>あざみ谷</w:t>
      </w:r>
      <w:r>
        <w:rPr>
          <w:rFonts w:ascii="Meiryo UI" w:hAnsi="Meiryo UI" w:eastAsia="Meiryo UI"/>
          <w:b/>
        </w:rPr>
        <w:t>野鳥観察</w:t>
      </w:r>
    </w:p>
    <w:p>
      <w:pPr/>
    </w:p>
    <w:p>
      <w:pPr/>
      <w:r>
        <w:rPr>
          <w:rFonts w:ascii="Meiryo UI" w:hAnsi="Meiryo UI" w:eastAsia="Meiryo UI"/>
        </w:rPr>
        <w:t>森</w:t>
      </w:r>
      <w:r>
        <w:rPr>
          <w:rFonts w:ascii="Meiryo UI" w:hAnsi="Meiryo UI" w:eastAsia="Meiryo UI"/>
        </w:rPr>
        <w:t>のこの地帯には渡り鳥を含む数多くの野鳥類が</w:t>
      </w:r>
      <w:r>
        <w:rPr>
          <w:rFonts w:ascii="Meiryo UI" w:hAnsi="Meiryo UI" w:eastAsia="Meiryo UI"/>
        </w:rPr>
        <w:t>生息し、</w:t>
      </w:r>
      <w:r>
        <w:rPr>
          <w:rFonts w:ascii="Meiryo UI" w:hAnsi="Meiryo UI" w:eastAsia="Meiryo UI"/>
        </w:rPr>
        <w:t>小池を訪れます</w:t>
      </w:r>
      <w:r>
        <w:rPr>
          <w:rFonts w:ascii="Meiryo UI" w:hAnsi="Meiryo UI" w:eastAsia="Meiryo UI"/>
        </w:rPr>
        <w:t>。</w:t>
      </w:r>
      <w:r>
        <w:rPr>
          <w:rFonts w:ascii="Meiryo UI" w:hAnsi="Meiryo UI" w:eastAsia="Meiryo UI"/>
        </w:rPr>
        <w:t>夏季</w:t>
      </w:r>
      <w:r>
        <w:rPr>
          <w:rFonts w:ascii="Meiryo UI" w:hAnsi="Meiryo UI" w:eastAsia="Meiryo UI"/>
        </w:rPr>
        <w:t>は特に</w:t>
      </w:r>
      <w:r>
        <w:rPr>
          <w:rFonts w:ascii="Meiryo UI" w:hAnsi="Meiryo UI" w:eastAsia="Meiryo UI"/>
        </w:rPr>
        <w:t>、野鳥観察にうってつけの時期です</w:t>
      </w:r>
      <w:r>
        <w:rPr>
          <w:rFonts w:ascii="Meiryo UI" w:hAnsi="Meiryo UI" w:eastAsia="Meiryo UI"/>
        </w:rPr>
        <w:t>。</w:t>
      </w:r>
    </w:p>
    <w:p>
      <w:pPr/>
    </w:p>
    <w:p>
      <w:pPr/>
      <w:r>
        <w:rPr>
          <w:rFonts w:ascii="Meiryo UI" w:hAnsi="Meiryo UI" w:eastAsia="Meiryo UI"/>
          <w:b/>
        </w:rPr>
        <w:t>キビタキ</w:t>
      </w:r>
    </w:p>
    <w:p>
      <w:pPr/>
      <w:r>
        <w:rPr>
          <w:rFonts w:ascii="Meiryo UI" w:hAnsi="Meiryo UI" w:eastAsia="Meiryo UI"/>
        </w:rPr>
        <w:t>キビタキは長い距離を移動する渡り鳥で、春と夏にこの地域にやってきます。オスには</w:t>
      </w:r>
      <w:r>
        <w:rPr>
          <w:rFonts w:ascii="Meiryo UI" w:hAnsi="Meiryo UI" w:eastAsia="Meiryo UI"/>
        </w:rPr>
        <w:t>黒い上面に鮮やかな</w:t>
      </w:r>
      <w:r>
        <w:rPr>
          <w:rFonts w:ascii="Meiryo UI" w:hAnsi="Meiryo UI" w:eastAsia="Meiryo UI"/>
        </w:rPr>
        <w:t>オレンジ色</w:t>
      </w:r>
      <w:r>
        <w:rPr>
          <w:rFonts w:ascii="Meiryo UI" w:hAnsi="Meiryo UI" w:eastAsia="Meiryo UI"/>
        </w:rPr>
        <w:t>の胸元と、特徴的な模様が入っています。</w:t>
      </w:r>
      <w:r>
        <w:rPr>
          <w:rFonts w:ascii="Meiryo UI" w:hAnsi="Meiryo UI" w:eastAsia="Meiryo UI"/>
        </w:rPr>
        <w:t>一方でメス</w:t>
      </w:r>
      <w:r>
        <w:rPr>
          <w:rFonts w:ascii="Meiryo UI" w:hAnsi="Meiryo UI" w:eastAsia="Meiryo UI"/>
        </w:rPr>
        <w:t>の羽衣は</w:t>
      </w:r>
      <w:r>
        <w:rPr>
          <w:rFonts w:ascii="Meiryo UI" w:hAnsi="Meiryo UI" w:eastAsia="Meiryo UI"/>
        </w:rPr>
        <w:t>概ね茶色い色調です。</w:t>
      </w:r>
      <w:r>
        <w:rPr>
          <w:rFonts w:ascii="Meiryo UI" w:hAnsi="Meiryo UI" w:eastAsia="Meiryo UI"/>
        </w:rPr>
        <w:t>また、</w:t>
      </w:r>
      <w:r>
        <w:rPr>
          <w:rFonts w:ascii="Meiryo UI" w:hAnsi="Meiryo UI" w:eastAsia="Meiryo UI"/>
        </w:rPr>
        <w:t>オス</w:t>
      </w:r>
      <w:r>
        <w:rPr>
          <w:rFonts w:ascii="Meiryo UI" w:hAnsi="Meiryo UI" w:eastAsia="Meiryo UI"/>
        </w:rPr>
        <w:t>は美しい笛の</w:t>
      </w:r>
      <w:r>
        <w:rPr>
          <w:rFonts w:ascii="Meiryo UI" w:hAnsi="Meiryo UI" w:eastAsia="Meiryo UI"/>
        </w:rPr>
        <w:t>旋律の</w:t>
      </w:r>
      <w:r>
        <w:rPr>
          <w:rFonts w:ascii="Meiryo UI" w:hAnsi="Meiryo UI" w:eastAsia="Meiryo UI"/>
        </w:rPr>
        <w:t>ような鳴き声を発しま</w:t>
      </w:r>
      <w:r>
        <w:rPr>
          <w:rFonts w:ascii="Meiryo UI" w:hAnsi="Meiryo UI" w:eastAsia="Meiryo UI"/>
        </w:rPr>
        <w:t>す。</w:t>
      </w:r>
    </w:p>
    <w:p>
      <w:pPr/>
    </w:p>
    <w:p>
      <w:pPr/>
      <w:r>
        <w:rPr>
          <w:rFonts w:ascii="Meiryo UI" w:hAnsi="Meiryo UI" w:eastAsia="Meiryo UI"/>
          <w:b/>
        </w:rPr>
        <w:t>ヤマガラ</w:t>
      </w:r>
    </w:p>
    <w:p>
      <w:pPr/>
      <w:r>
        <w:rPr>
          <w:rFonts w:ascii="Meiryo UI" w:hAnsi="Meiryo UI" w:eastAsia="Meiryo UI"/>
        </w:rPr>
        <w:t>シジュウカラ属の一員ですが、ヤマガラは</w:t>
      </w:r>
      <w:r>
        <w:rPr>
          <w:rFonts w:ascii="Meiryo UI" w:hAnsi="Meiryo UI" w:eastAsia="Meiryo UI"/>
        </w:rPr>
        <w:t>同</w:t>
      </w:r>
      <w:r>
        <w:rPr>
          <w:rFonts w:ascii="Meiryo UI" w:hAnsi="Meiryo UI" w:eastAsia="Meiryo UI"/>
        </w:rPr>
        <w:t>属の</w:t>
      </w:r>
      <w:r>
        <w:rPr>
          <w:rFonts w:ascii="Meiryo UI" w:hAnsi="Meiryo UI" w:eastAsia="Meiryo UI"/>
        </w:rPr>
        <w:t>他の鳥</w:t>
      </w:r>
      <w:r>
        <w:rPr>
          <w:rFonts w:ascii="Meiryo UI" w:hAnsi="Meiryo UI" w:eastAsia="Meiryo UI"/>
        </w:rPr>
        <w:t>とは大きく異なります。</w:t>
      </w:r>
      <w:r>
        <w:rPr>
          <w:rFonts w:ascii="Meiryo UI" w:hAnsi="Meiryo UI" w:eastAsia="Meiryo UI"/>
        </w:rPr>
        <w:t>羽衣は、茶色の</w:t>
      </w:r>
      <w:r>
        <w:rPr>
          <w:rFonts w:ascii="Meiryo UI" w:hAnsi="Meiryo UI" w:eastAsia="Meiryo UI"/>
        </w:rPr>
        <w:t>胸</w:t>
      </w:r>
      <w:r>
        <w:rPr>
          <w:rFonts w:ascii="Meiryo UI" w:hAnsi="Meiryo UI" w:eastAsia="Meiryo UI"/>
        </w:rPr>
        <w:t>元に</w:t>
      </w:r>
      <w:r>
        <w:rPr>
          <w:rFonts w:ascii="Meiryo UI" w:hAnsi="Meiryo UI" w:eastAsia="Meiryo UI"/>
        </w:rPr>
        <w:t>青</w:t>
      </w:r>
      <w:r>
        <w:rPr>
          <w:rFonts w:ascii="Meiryo UI" w:hAnsi="Meiryo UI" w:eastAsia="Meiryo UI"/>
        </w:rPr>
        <w:t>みがかった</w:t>
      </w:r>
      <w:r>
        <w:rPr>
          <w:rFonts w:ascii="Meiryo UI" w:hAnsi="Meiryo UI" w:eastAsia="Meiryo UI"/>
        </w:rPr>
        <w:t>灰色</w:t>
      </w:r>
      <w:r>
        <w:rPr>
          <w:rFonts w:ascii="Meiryo UI" w:hAnsi="Meiryo UI" w:eastAsia="Meiryo UI"/>
        </w:rPr>
        <w:t>の</w:t>
      </w:r>
      <w:r>
        <w:rPr>
          <w:rFonts w:ascii="Meiryo UI" w:hAnsi="Meiryo UI" w:eastAsia="Meiryo UI"/>
        </w:rPr>
        <w:t>翼が</w:t>
      </w:r>
      <w:r>
        <w:rPr>
          <w:rFonts w:ascii="Meiryo UI" w:hAnsi="Meiryo UI" w:eastAsia="Meiryo UI"/>
        </w:rPr>
        <w:t>印象的</w:t>
      </w:r>
      <w:r>
        <w:rPr>
          <w:rFonts w:ascii="Meiryo UI" w:hAnsi="Meiryo UI" w:eastAsia="Meiryo UI"/>
        </w:rPr>
        <w:t>。ヤマガラはここでは年間を通</w:t>
      </w:r>
      <w:r>
        <w:rPr>
          <w:rFonts w:ascii="Meiryo UI" w:hAnsi="Meiryo UI" w:eastAsia="Meiryo UI"/>
        </w:rPr>
        <w:t>して</w:t>
      </w:r>
      <w:r>
        <w:rPr>
          <w:rFonts w:ascii="Meiryo UI" w:hAnsi="Meiryo UI" w:eastAsia="Meiryo UI"/>
        </w:rPr>
        <w:t>見ることができ、</w:t>
      </w:r>
      <w:r>
        <w:rPr>
          <w:rFonts w:ascii="Meiryo UI" w:hAnsi="Meiryo UI" w:eastAsia="Meiryo UI"/>
        </w:rPr>
        <w:t>ドングリを</w:t>
      </w:r>
      <w:r>
        <w:rPr>
          <w:rFonts w:ascii="Meiryo UI" w:hAnsi="Meiryo UI" w:eastAsia="Meiryo UI"/>
        </w:rPr>
        <w:t>足で</w:t>
      </w:r>
      <w:r>
        <w:rPr>
          <w:rFonts w:ascii="Meiryo UI" w:hAnsi="Meiryo UI" w:eastAsia="Meiryo UI"/>
        </w:rPr>
        <w:t>おさえ</w:t>
      </w:r>
      <w:r>
        <w:rPr>
          <w:rFonts w:ascii="Meiryo UI" w:hAnsi="Meiryo UI" w:eastAsia="Meiryo UI"/>
        </w:rPr>
        <w:t>丈夫なくちばしで割って食べる姿が</w:t>
      </w:r>
      <w:r>
        <w:rPr>
          <w:rFonts w:ascii="Meiryo UI" w:hAnsi="Meiryo UI" w:eastAsia="Meiryo UI"/>
        </w:rPr>
        <w:t>よく</w:t>
      </w:r>
      <w:r>
        <w:rPr>
          <w:rFonts w:ascii="Meiryo UI" w:hAnsi="Meiryo UI" w:eastAsia="Meiryo UI"/>
        </w:rPr>
        <w:t>見られます。</w:t>
      </w:r>
    </w:p>
    <w:p>
      <w:pPr/>
    </w:p>
    <w:p>
      <w:pPr/>
      <w:r>
        <w:rPr>
          <w:rFonts w:ascii="Meiryo UI" w:hAnsi="Meiryo UI" w:eastAsia="Meiryo UI"/>
          <w:b/>
        </w:rPr>
        <w:t>オオルリ</w:t>
      </w:r>
    </w:p>
    <w:p>
      <w:pPr/>
      <w:r>
        <w:rPr>
          <w:rFonts w:ascii="Meiryo UI" w:hAnsi="Meiryo UI" w:eastAsia="Meiryo UI"/>
        </w:rPr>
        <w:t>ヒタキ</w:t>
      </w:r>
      <w:r>
        <w:rPr>
          <w:rFonts w:ascii="Meiryo UI" w:hAnsi="Meiryo UI" w:eastAsia="Meiryo UI"/>
        </w:rPr>
        <w:t>科</w:t>
      </w:r>
      <w:r>
        <w:rPr>
          <w:rFonts w:ascii="Meiryo UI" w:hAnsi="Meiryo UI" w:eastAsia="Meiryo UI"/>
        </w:rPr>
        <w:t>のこの鳥もまた</w:t>
      </w:r>
      <w:r>
        <w:rPr>
          <w:rFonts w:ascii="Meiryo UI" w:hAnsi="Meiryo UI" w:eastAsia="Meiryo UI"/>
        </w:rPr>
        <w:t>、</w:t>
      </w:r>
      <w:r>
        <w:rPr>
          <w:rFonts w:ascii="Meiryo UI" w:hAnsi="Meiryo UI" w:eastAsia="Meiryo UI"/>
        </w:rPr>
        <w:t>渡り鳥です。東南アジアで冬を越しますが、夏に</w:t>
      </w:r>
      <w:r>
        <w:rPr>
          <w:rFonts w:ascii="Meiryo UI" w:hAnsi="Meiryo UI" w:eastAsia="Meiryo UI"/>
        </w:rPr>
        <w:t>は</w:t>
      </w:r>
      <w:r>
        <w:rPr>
          <w:rFonts w:ascii="Meiryo UI" w:hAnsi="Meiryo UI" w:eastAsia="Meiryo UI"/>
        </w:rPr>
        <w:t>この森でしばしば見られます。</w:t>
      </w:r>
      <w:r>
        <w:rPr>
          <w:rFonts w:ascii="Meiryo UI" w:hAnsi="Meiryo UI" w:eastAsia="Meiryo UI"/>
        </w:rPr>
        <w:t>白い胸元に青い背のコントラストが印象的なオ</w:t>
      </w:r>
      <w:r>
        <w:rPr>
          <w:rFonts w:ascii="Meiryo UI" w:hAnsi="Meiryo UI" w:eastAsia="Meiryo UI"/>
        </w:rPr>
        <w:t>スは</w:t>
      </w:r>
      <w:r>
        <w:rPr>
          <w:rFonts w:ascii="Meiryo UI" w:hAnsi="Meiryo UI" w:eastAsia="Meiryo UI"/>
        </w:rPr>
        <w:t>、</w:t>
      </w:r>
      <w:r>
        <w:rPr>
          <w:rFonts w:ascii="Meiryo UI" w:hAnsi="Meiryo UI" w:eastAsia="Meiryo UI"/>
        </w:rPr>
        <w:t>高い</w:t>
      </w:r>
      <w:r>
        <w:rPr>
          <w:rFonts w:ascii="Meiryo UI" w:hAnsi="Meiryo UI" w:eastAsia="Meiryo UI"/>
        </w:rPr>
        <w:t>木の</w:t>
      </w:r>
      <w:r>
        <w:rPr>
          <w:rFonts w:ascii="Meiryo UI" w:hAnsi="Meiryo UI" w:eastAsia="Meiryo UI"/>
        </w:rPr>
        <w:t>枝の端</w:t>
      </w:r>
      <w:r>
        <w:rPr>
          <w:rFonts w:ascii="Meiryo UI" w:hAnsi="Meiryo UI" w:eastAsia="Meiryo UI"/>
        </w:rPr>
        <w:t>っで長いこと羽を休める</w:t>
      </w:r>
      <w:r>
        <w:rPr>
          <w:rFonts w:ascii="Meiryo UI" w:hAnsi="Meiryo UI" w:eastAsia="Meiryo UI"/>
        </w:rPr>
        <w:t>傾向があり、美しい鳴き声を持っています。止り木から飛び立ち空中で昆虫を捕らえ、また止り木に戻る</w:t>
      </w:r>
      <w:r>
        <w:rPr>
          <w:rFonts w:ascii="Meiryo UI" w:hAnsi="Meiryo UI" w:eastAsia="Meiryo UI"/>
        </w:rPr>
        <w:t>という</w:t>
      </w:r>
      <w:r>
        <w:rPr>
          <w:rFonts w:ascii="Meiryo UI" w:hAnsi="Meiryo UI" w:eastAsia="Meiryo UI"/>
        </w:rPr>
        <w:t>パターンを繰り返します。</w:t>
      </w:r>
    </w:p>
    <w:p>
      <w:pPr/>
    </w:p>
    <w:p>
      <w:pPr/>
      <w:r>
        <w:rPr>
          <w:rFonts w:ascii="Meiryo UI" w:hAnsi="Meiryo UI" w:eastAsia="Meiryo UI"/>
          <w:b/>
        </w:rPr>
        <w:t>ウグイス</w:t>
      </w:r>
    </w:p>
    <w:p>
      <w:pPr/>
      <w:r>
        <w:rPr>
          <w:rFonts w:ascii="Meiryo UI" w:hAnsi="Meiryo UI" w:eastAsia="Meiryo UI"/>
        </w:rPr>
        <w:t>かつてジャパニーズ・ナイチンゲールとして知られていたウグイスは、目にするよりも耳にすることが多いです。ウグイスは日本人にとって特別な存在で、詩歌でもよくモチーフにされています。求愛のさえずり「ホーホケキョ」は早春から聞くことができますが、冬には標高の低い土地に移動します。</w:t>
      </w:r>
    </w:p>
    <w:p>
      <w:pPr/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