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岩永マキ</w:t>
      </w:r>
    </w:p>
    <w:p>
      <w:pPr/>
      <w:r>
        <w:rPr>
          <w:rFonts w:ascii="Meiryo UI" w:hAnsi="Meiryo UI" w:eastAsia="Meiryo UI"/>
        </w:rPr>
        <w:t>浦上</w:t>
      </w:r>
      <w:r>
        <w:rPr>
          <w:rFonts w:ascii="Meiryo UI" w:hAnsi="Meiryo UI" w:eastAsia="Meiryo UI"/>
        </w:rPr>
        <w:t>十字会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設立者</w:t>
      </w:r>
    </w:p>
    <w:p>
      <w:pPr/>
      <w:r>
        <w:rPr>
          <w:rFonts w:ascii="Meiryo UI" w:hAnsi="Meiryo UI" w:eastAsia="Meiryo UI"/>
        </w:rPr>
        <w:t>岩永マキ</w:t>
      </w:r>
      <w:r>
        <w:rPr>
          <w:rFonts w:ascii="Meiryo UI" w:hAnsi="Meiryo UI" w:eastAsia="Meiryo UI"/>
        </w:rPr>
        <w:t>(長崎純心大学博物館蔵)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岩永は</w:t>
      </w:r>
      <w:r>
        <w:rPr>
          <w:rFonts w:ascii="Meiryo UI" w:hAnsi="Meiryo UI" w:eastAsia="Meiryo UI"/>
        </w:rPr>
        <w:t>1869年に浦上から追放された3394名の一人でしたが、1873年、日本でのキリスト教の禁教が終わった後、当時25歳であった岩永マキ(1848-1920)は、追放、流刑されていた岡山から浦上に戻りました。</w:t>
      </w:r>
    </w:p>
    <w:p>
      <w:pPr/>
    </w:p>
    <w:p>
      <w:pPr/>
      <w:r>
        <w:rPr>
          <w:rFonts w:ascii="Meiryo UI" w:hAnsi="Meiryo UI" w:eastAsia="Meiryo UI"/>
        </w:rPr>
        <w:t>1874年に浦上で赤痢が流行した際、岩永は、ド・ロ神父が行った救護活動に参加しました。その後もド・ロ神父の精神的経済的支援を受けながら仲間の女性たちとともに、相次ぐ台風による被害や、天然痘の流行の後に、彼女は孤児となった子供達の世話を始めました。この時に形成された女子の共同体は浦上十字会となりました。</w:t>
      </w:r>
    </w:p>
    <w:p>
      <w:pPr/>
    </w:p>
    <w:p>
      <w:pPr/>
      <w:r>
        <w:rPr>
          <w:rFonts w:ascii="Meiryo UI" w:hAnsi="Meiryo UI" w:eastAsia="Meiryo UI"/>
        </w:rPr>
        <w:t>ド・ロ神父の指導と援助を受けて、浦上十字会を設立し、</w:t>
      </w:r>
      <w:r>
        <w:rPr>
          <w:rFonts w:ascii="Meiryo UI" w:hAnsi="Meiryo UI" w:eastAsia="Meiryo UI"/>
        </w:rPr>
        <w:t>294人の孤児を養子として育てました。岩永によって創始された活動は、今でもお告げのマリア修道会に継承されています。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