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バスチャン屋敷跡</w:t>
      </w:r>
    </w:p>
    <w:p>
      <w:pPr/>
    </w:p>
    <w:p>
      <w:pPr/>
      <w:r>
        <w:rPr>
          <w:rFonts w:ascii="Meiryo UI" w:hAnsi="Meiryo UI" w:eastAsia="Meiryo UI"/>
        </w:rPr>
        <w:t>潜伏キリシタンに希望を与えた日本人伝道師バスチャンが隠れていたとされる場所は、外海の緑深い山中です。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