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遠藤周作文学館</w:t>
      </w:r>
    </w:p>
    <w:p>
      <w:pPr/>
    </w:p>
    <w:p>
      <w:pPr/>
      <w:r>
        <w:rPr>
          <w:rFonts w:ascii="Meiryo UI" w:hAnsi="Meiryo UI" w:eastAsia="Meiryo UI"/>
        </w:rPr>
        <w:t>海を望む絶景の地に建つ、故遠藤周作氏の文学館。遠藤氏の代表作「沈黙」は外海を舞台に描かれました。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