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展望台からの景色</w:t>
      </w:r>
    </w:p>
    <w:p>
      <w:pPr/>
    </w:p>
    <w:p>
      <w:pPr/>
      <w:r>
        <w:rPr>
          <w:rFonts w:ascii="Meiryo UI" w:hAnsi="Meiryo UI" w:eastAsia="Meiryo UI"/>
        </w:rPr>
        <w:t>南阿蘇ビジターセンターウッドデッキからは、根子岳（</w:t>
      </w:r>
      <w:r>
        <w:rPr>
          <w:rFonts w:ascii="Meiryo UI" w:hAnsi="Meiryo UI" w:eastAsia="Meiryo UI"/>
        </w:rPr>
        <w:t>1408m）と高岳（1592m）の山々が見えます。緑の丘や山々を背景に、緑豊かな牧草地や小さな森林地帯の景観を眺めることができます。</w:t>
      </w:r>
    </w:p>
    <w:p>
      <w:pPr/>
    </w:p>
    <w:p>
      <w:pPr/>
      <w:r>
        <w:rPr>
          <w:rFonts w:ascii="Meiryo UI" w:hAnsi="Meiryo UI" w:eastAsia="Meiryo UI"/>
        </w:rPr>
        <w:t>2km程度のやっほーコースを歩けば、軽い登山をしながら園内の豊かな自然を楽しめます。コースの途中に、休暇村の富塚展望台があり、ここから阿蘇の草原</w:t>
      </w:r>
      <w:r>
        <w:rPr>
          <w:rFonts w:ascii="Meiryo UI" w:hAnsi="Meiryo UI" w:eastAsia="Meiryo UI"/>
        </w:rPr>
        <w:t>を見ることが出来ます。</w:t>
      </w:r>
      <w:r>
        <w:rPr>
          <w:rFonts w:ascii="Meiryo UI" w:hAnsi="Meiryo UI" w:eastAsia="Meiryo UI"/>
        </w:rPr>
        <w:t>南側には</w:t>
      </w:r>
      <w:r>
        <w:rPr>
          <w:rFonts w:ascii="Meiryo UI" w:hAnsi="Meiryo UI" w:eastAsia="Meiryo UI"/>
        </w:rPr>
        <w:t>らくだ</w:t>
      </w:r>
      <w:r>
        <w:rPr>
          <w:rFonts w:ascii="Meiryo UI" w:hAnsi="Meiryo UI" w:eastAsia="Meiryo UI"/>
        </w:rPr>
        <w:t>の背中の形をした岩にその名前の由来があ</w:t>
      </w:r>
      <w:r>
        <w:rPr>
          <w:rFonts w:ascii="Meiryo UI" w:hAnsi="Meiryo UI" w:eastAsia="Meiryo UI"/>
        </w:rPr>
        <w:t>るらくだ</w:t>
      </w:r>
      <w:r>
        <w:rPr>
          <w:rFonts w:ascii="Meiryo UI" w:hAnsi="Meiryo UI" w:eastAsia="Meiryo UI"/>
        </w:rPr>
        <w:t>山（キャメル山）を眺望できます。</w:t>
      </w:r>
    </w:p>
    <w:p>
      <w:pPr/>
    </w:p>
    <w:p>
      <w:pPr/>
      <w:r>
        <w:rPr>
          <w:rFonts w:ascii="Meiryo UI" w:hAnsi="Meiryo UI" w:eastAsia="Meiryo UI"/>
        </w:rPr>
        <w:t>この散策コースでは、蝶や昆虫、野生の鳥、両生類など、ここに生息している様々な植物や動物を見ることができます。この地域の生物は多くが希少で、または絶滅危惧種であるため、散策する際には周りに気を付けて、公園から生き物、植物、または動物を持ち出さないようにお願いし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