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大帯八幡は島での新島崇拝の中心である。八幡を敬うために建立され，そして宇佐神宮と結びつけられ，この神社は姫島で最も大きい神社である。</w:t>
      </w:r>
      <w:r>
        <w:rPr>
          <w:rFonts w:ascii="Meiryo UI" w:hAnsi="Meiryo UI" w:eastAsia="Meiryo UI"/>
        </w:rPr>
        <w:t>姫島が離島であるため</w:t>
      </w:r>
      <w:r>
        <w:rPr>
          <w:rFonts w:ascii="Meiryo UI" w:hAnsi="Meiryo UI" w:eastAsia="Meiryo UI"/>
        </w:rPr>
        <w:t>、島で行われる盆踊りは姫島ならではのもの</w:t>
      </w:r>
      <w:r>
        <w:rPr>
          <w:rFonts w:ascii="Meiryo UI" w:hAnsi="Meiryo UI" w:eastAsia="Meiryo UI"/>
        </w:rPr>
        <w:t>となっている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8月の</w:t>
      </w:r>
      <w:r>
        <w:rPr>
          <w:rFonts w:ascii="Meiryo UI" w:hAnsi="Meiryo UI" w:eastAsia="Meiryo UI"/>
        </w:rPr>
        <w:t>お盆の期間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50以上のユニークなダンスが行われ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島民は</w:t>
      </w:r>
      <w:r>
        <w:rPr>
          <w:rFonts w:ascii="Meiryo UI" w:hAnsi="Meiryo UI" w:eastAsia="Meiryo UI"/>
        </w:rPr>
        <w:t>2012</w:t>
      </w:r>
      <w:r>
        <w:rPr>
          <w:rFonts w:ascii="Meiryo UI" w:hAnsi="Meiryo UI" w:eastAsia="Meiryo UI"/>
        </w:rPr>
        <w:t>年に「記録作成等の措置を講ずべき無形の民俗文化財」として日本政府によって精選された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一番有名なのはきつね盆踊りで、地元の子供たちがキツネとして着飾り、大きな紙傘を持って太鼓の鼓動に合わせて踊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。毎年、島民は祭りの間に訪問者のために新しい踊りを作</w:t>
      </w:r>
      <w:r>
        <w:rPr>
          <w:rFonts w:ascii="Meiryo UI" w:hAnsi="Meiryo UI" w:eastAsia="Meiryo UI"/>
        </w:rPr>
        <w:t>っている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