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 xml:space="preserve">　</w:t>
      </w:r>
      <w:r>
        <w:rPr>
          <w:rFonts w:ascii="Meiryo UI" w:hAnsi="Meiryo UI" w:eastAsia="Meiryo UI"/>
        </w:rPr>
        <w:t>16世紀まで，弥勒寺･</w:t>
      </w:r>
      <w:r>
        <w:rPr>
          <w:rFonts w:ascii="Meiryo UI" w:hAnsi="Meiryo UI" w:eastAsia="Meiryo UI"/>
        </w:rPr>
        <w:t>宇佐神宮</w:t>
      </w:r>
      <w:r>
        <w:rPr>
          <w:rFonts w:ascii="Meiryo UI" w:hAnsi="Meiryo UI" w:eastAsia="Meiryo UI"/>
        </w:rPr>
        <w:t>複合施設</w:t>
      </w:r>
      <w:r>
        <w:rPr>
          <w:rFonts w:ascii="Meiryo UI" w:hAnsi="Meiryo UI" w:eastAsia="Meiryo UI"/>
        </w:rPr>
        <w:t>は</w:t>
      </w:r>
      <w:r>
        <w:rPr>
          <w:rFonts w:ascii="Meiryo UI" w:hAnsi="Meiryo UI" w:eastAsia="Meiryo UI"/>
        </w:rPr>
        <w:t>24の</w:t>
      </w:r>
      <w:r>
        <w:rPr>
          <w:rFonts w:ascii="Meiryo UI" w:hAnsi="Meiryo UI" w:eastAsia="Meiryo UI"/>
        </w:rPr>
        <w:t>荘園として知られる農地</w:t>
      </w:r>
      <w:r>
        <w:rPr>
          <w:rFonts w:ascii="Meiryo UI" w:hAnsi="Meiryo UI" w:eastAsia="Meiryo UI"/>
        </w:rPr>
        <w:t>の組織網</w:t>
      </w:r>
      <w:r>
        <w:rPr>
          <w:rFonts w:ascii="Meiryo UI" w:hAnsi="Meiryo UI" w:eastAsia="Meiryo UI"/>
        </w:rPr>
        <w:t>を管理していた。これらの農地</w:t>
      </w:r>
      <w:r>
        <w:rPr>
          <w:rFonts w:ascii="Meiryo UI" w:hAnsi="Meiryo UI" w:eastAsia="Meiryo UI"/>
        </w:rPr>
        <w:t>が神社･寺</w:t>
      </w:r>
      <w:r>
        <w:rPr>
          <w:rFonts w:ascii="Meiryo UI" w:hAnsi="Meiryo UI" w:eastAsia="Meiryo UI"/>
        </w:rPr>
        <w:t>と</w:t>
      </w:r>
      <w:r>
        <w:rPr>
          <w:rFonts w:ascii="Meiryo UI" w:hAnsi="Meiryo UI" w:eastAsia="Meiryo UI"/>
        </w:rPr>
        <w:t>その信奉者</w:t>
      </w:r>
      <w:r>
        <w:rPr>
          <w:rFonts w:ascii="Meiryo UI" w:hAnsi="Meiryo UI" w:eastAsia="Meiryo UI"/>
        </w:rPr>
        <w:t>のため</w:t>
      </w:r>
      <w:r>
        <w:rPr>
          <w:rFonts w:ascii="Meiryo UI" w:hAnsi="Meiryo UI" w:eastAsia="Meiryo UI"/>
        </w:rPr>
        <w:t>の</w:t>
      </w:r>
      <w:r>
        <w:rPr>
          <w:rFonts w:ascii="Meiryo UI" w:hAnsi="Meiryo UI" w:eastAsia="Meiryo UI"/>
        </w:rPr>
        <w:t>米を</w:t>
      </w:r>
      <w:r>
        <w:rPr>
          <w:rFonts w:ascii="Meiryo UI" w:hAnsi="Meiryo UI" w:eastAsia="Meiryo UI"/>
        </w:rPr>
        <w:t>生産することで</w:t>
      </w:r>
      <w:r>
        <w:rPr>
          <w:rFonts w:ascii="Meiryo UI" w:hAnsi="Meiryo UI" w:eastAsia="Meiryo UI"/>
        </w:rPr>
        <w:t>地域の安定を</w:t>
      </w:r>
      <w:r>
        <w:rPr>
          <w:rFonts w:ascii="Meiryo UI" w:hAnsi="Meiryo UI" w:eastAsia="Meiryo UI"/>
        </w:rPr>
        <w:t>維持するのに役立って</w:t>
      </w:r>
      <w:r>
        <w:rPr>
          <w:rFonts w:ascii="Meiryo UI" w:hAnsi="Meiryo UI" w:eastAsia="Meiryo UI"/>
        </w:rPr>
        <w:t>いた。</w:t>
      </w:r>
      <w:r>
        <w:rPr>
          <w:rFonts w:ascii="Meiryo UI" w:hAnsi="Meiryo UI" w:eastAsia="Meiryo UI"/>
        </w:rPr>
        <w:t>これら11世紀の</w:t>
      </w:r>
      <w:r>
        <w:rPr>
          <w:rFonts w:ascii="Meiryo UI" w:hAnsi="Meiryo UI" w:eastAsia="Meiryo UI"/>
        </w:rPr>
        <w:t>荘園の一つ</w:t>
      </w:r>
      <w:r>
        <w:rPr>
          <w:rFonts w:ascii="Meiryo UI" w:hAnsi="Meiryo UI" w:eastAsia="Meiryo UI"/>
        </w:rPr>
        <w:t>田染荘は現在も運用されている。豊後高田の谷間にあり，この複雑に形成された棚田の広がりは，この地域の地形に合うさまざまな土地の形状に沿ってゆるやかな曲線を描いている。このように設計された他の田んぼは，近代農業を容易にするため正方形にされてきた。田染荘はそれぞれの田んぼの自然の曲線を維持してきた。さらに，これらの水田は今も機械でというよりも手作業で行われている。西暦のカレンダーが導入される前は百姓達は，いつ苗を植えるか，いつ米を収穫するかを決めるために，取り囲んでいる山間の頂上に対する太陽の位置を利用していた。</w:t>
      </w:r>
    </w:p>
    <w:p>
      <w:pPr>
        <w:jc w:val="left"/>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