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夫婦杉</w:t>
      </w:r>
    </w:p>
    <w:p>
      <w:pPr/>
    </w:p>
    <w:p>
      <w:pPr/>
      <w:r>
        <w:rPr>
          <w:rFonts w:ascii="Garamond" w:hAnsi="Garamond"/>
        </w:rPr>
        <w:t>この二本の杉は、根元が一つになっていて、夫婦のよう</w:t>
      </w:r>
      <w:r>
        <w:rPr>
          <w:rFonts w:ascii="Garamond" w:hAnsi="Garamond"/>
        </w:rPr>
        <w:t>な繋がり</w:t>
      </w:r>
      <w:r>
        <w:rPr>
          <w:rFonts w:ascii="Garamond" w:hAnsi="Garamond"/>
        </w:rPr>
        <w:t>を表しています。地元信仰では、愛する人と手をつないで、この廻りを三回廻るとその二人は仲睦まじく、家内安全で子孫は繁昌すると伝えられています。しかし木の根が張り出しているので、足元に気をつけて廻るようにしないとなりません。万が一転ぶと、なんのご利益も受けられなくなってしまうといわれているから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