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79CFAF20" w14:textId="77777777" w:rsidR="00553B09" w:rsidRDefault="00553B09" w:rsidP="00553B09">
      <w:pPr>
        <w:spacing w:line="20" w:lineRule="atLeast"/>
        <w:outlineLvl w:val="0"/>
        <w:rPr>
          <w:rFonts w:ascii="Meiryo UI" w:eastAsia="Meiryo UI" w:hAnsi="Meiryo UI" w:cs="Meiryo UI"/>
          <w:b/>
          <w:bCs/>
          <w:sz w:val="22"/>
          <w:szCs w:val="22"/>
        </w:rPr>
      </w:pPr>
      <w:r>
        <w:rPr>
          <w:rFonts w:ascii="Meiryo UI" w:eastAsia="Meiryo UI" w:hAnsi="Meiryo UI" w:cs="Meiryo UI" w:hint="eastAsia"/>
          <w:b/>
          <w:bCs/>
          <w:sz w:val="22"/>
          <w:szCs w:val="22"/>
          <w:lang w:val="ja-JP"/>
        </w:rPr>
        <w:t>ダイヤモンド富士</w:t>
      </w:r>
    </w:p>
    <w:p w14:paraId="2F7E5DDB" w14:textId="77777777" w:rsidR="00553B09" w:rsidRDefault="00553B09" w:rsidP="00553B09">
      <w:pPr>
        <w:spacing w:line="20" w:lineRule="atLeast"/>
        <w:rPr>
          <w:rFonts w:ascii="Meiryo UI" w:eastAsia="Meiryo UI" w:hAnsi="Meiryo UI" w:cs="Meiryo UI" w:hint="eastAsia"/>
          <w:sz w:val="22"/>
          <w:szCs w:val="22"/>
        </w:rPr>
      </w:pPr>
    </w:p>
    <w:p w14:paraId="1DE35E85" w14:textId="77777777" w:rsidR="00553B09" w:rsidRDefault="00553B09" w:rsidP="00553B09">
      <w:pPr>
        <w:spacing w:line="20" w:lineRule="atLeast"/>
        <w:rPr>
          <w:rFonts w:ascii="Meiryo UI" w:eastAsia="Meiryo UI" w:hAnsi="Meiryo UI" w:cs="Meiryo UI" w:hint="eastAsia"/>
          <w:sz w:val="22"/>
          <w:szCs w:val="22"/>
          <w:lang w:val="ja-JP"/>
        </w:rPr>
      </w:pPr>
      <w:r>
        <w:rPr>
          <w:rFonts w:ascii="Meiryo UI" w:eastAsia="Meiryo UI" w:hAnsi="Meiryo UI" w:cs="Meiryo UI" w:hint="eastAsia"/>
          <w:sz w:val="22"/>
          <w:szCs w:val="22"/>
          <w:lang w:val="ja-JP"/>
        </w:rPr>
        <w:t>ダイヤモンド富士とは、ちょうど富士山山頂の向こうに太陽が沈む景色のことです。ほんの僅かな間、光り輝く太陽が富士山の象徴的なシルエットの上に宝石のように見えます。何千人という熱心な写真家がアマチュアもプロもこぞってこのダイヤモンド富士をカメラに収めようとしますが、これには計画、忍耐と天気の協力が必要です。</w:t>
      </w:r>
    </w:p>
    <w:p w14:paraId="36ADE47E" w14:textId="77777777" w:rsidR="00553B09" w:rsidRDefault="00553B09" w:rsidP="00553B09">
      <w:pPr>
        <w:spacing w:line="20" w:lineRule="atLeast"/>
        <w:rPr>
          <w:rFonts w:ascii="Meiryo UI" w:eastAsia="Meiryo UI" w:hAnsi="Meiryo UI" w:cs="Meiryo UI" w:hint="eastAsia"/>
          <w:sz w:val="22"/>
          <w:szCs w:val="22"/>
        </w:rPr>
      </w:pPr>
    </w:p>
    <w:p w14:paraId="482376E3" w14:textId="77777777" w:rsidR="00553B09" w:rsidRDefault="00553B09" w:rsidP="00553B09">
      <w:pPr>
        <w:spacing w:line="20" w:lineRule="atLeast"/>
        <w:rPr>
          <w:rFonts w:ascii="Meiryo UI" w:eastAsia="Meiryo UI" w:hAnsi="Meiryo UI" w:cs="Meiryo UI" w:hint="eastAsia"/>
          <w:b/>
          <w:bCs/>
          <w:sz w:val="22"/>
          <w:szCs w:val="22"/>
        </w:rPr>
      </w:pPr>
      <w:r>
        <w:rPr>
          <w:rFonts w:ascii="Meiryo UI" w:eastAsia="Meiryo UI" w:hAnsi="Meiryo UI" w:cs="Meiryo UI" w:hint="eastAsia"/>
          <w:b/>
          <w:bCs/>
          <w:sz w:val="22"/>
          <w:szCs w:val="22"/>
          <w:lang w:val="ja-JP"/>
        </w:rPr>
        <w:t>夜のダイヤモンド</w:t>
      </w:r>
    </w:p>
    <w:p w14:paraId="1394B663" w14:textId="77777777" w:rsidR="00553B09" w:rsidRDefault="00553B09" w:rsidP="00553B09">
      <w:pPr>
        <w:spacing w:line="20" w:lineRule="atLeast"/>
        <w:rPr>
          <w:rFonts w:ascii="Meiryo UI" w:eastAsia="Meiryo UI" w:hAnsi="Meiryo UI" w:cs="Meiryo UI" w:hint="eastAsia"/>
          <w:sz w:val="22"/>
          <w:szCs w:val="22"/>
        </w:rPr>
      </w:pPr>
    </w:p>
    <w:p w14:paraId="4B25B839" w14:textId="77777777" w:rsidR="00553B09" w:rsidRDefault="00553B09" w:rsidP="00553B09">
      <w:pPr>
        <w:spacing w:line="20" w:lineRule="atLeast"/>
        <w:rPr>
          <w:rFonts w:ascii="Meiryo UI" w:eastAsia="Meiryo UI" w:hAnsi="Meiryo UI" w:cs="Meiryo UI" w:hint="eastAsia"/>
          <w:sz w:val="22"/>
          <w:szCs w:val="22"/>
          <w:lang w:val="ja-JP"/>
        </w:rPr>
      </w:pPr>
      <w:r>
        <w:rPr>
          <w:rFonts w:ascii="Meiryo UI" w:eastAsia="Meiryo UI" w:hAnsi="Meiryo UI" w:cs="Meiryo UI" w:hint="eastAsia"/>
          <w:sz w:val="22"/>
          <w:szCs w:val="22"/>
          <w:lang w:val="ja-JP"/>
        </w:rPr>
        <w:t>地軸の傾きにより、太陽が地平線上で昇ったり沈んだりするところが毎日少しずつ変わるため、ダイヤモンド富士を目撃できる角度も変わっていきます。山中湖は富士山の北東に位置しているため、10月半ばから2月終盤までの期間には湖岸に沿って、毎夕どこかにダイヤモンド富士が見られる可能性のあるスポットがあります。長池親水公園や平野湖畔、交流プラザきらら湖畔は、人気の鑑賞スポットです。湖面が穏やかな場合には、切望される、富士山と日没が湖に反射する「ダブルダイヤモンド富士」を撮影できることもあります。</w:t>
      </w:r>
    </w:p>
    <w:p w14:paraId="01194EC2" w14:textId="77777777" w:rsidR="00553B09" w:rsidRDefault="00553B09" w:rsidP="00553B09">
      <w:pPr>
        <w:spacing w:line="20" w:lineRule="atLeast"/>
        <w:rPr>
          <w:rFonts w:ascii="Meiryo UI" w:eastAsia="Meiryo UI" w:hAnsi="Meiryo UI" w:cs="Meiryo UI" w:hint="eastAsia"/>
          <w:sz w:val="22"/>
          <w:szCs w:val="22"/>
        </w:rPr>
      </w:pPr>
    </w:p>
    <w:p w14:paraId="42EF191B" w14:textId="77777777" w:rsidR="00553B09" w:rsidRDefault="00553B09" w:rsidP="00553B09">
      <w:pPr>
        <w:spacing w:line="20" w:lineRule="atLeast"/>
        <w:outlineLvl w:val="0"/>
        <w:rPr>
          <w:rFonts w:ascii="Meiryo UI" w:eastAsia="Meiryo UI" w:hAnsi="Meiryo UI" w:cs="Meiryo UI" w:hint="eastAsia"/>
          <w:b/>
          <w:bCs/>
          <w:sz w:val="22"/>
          <w:szCs w:val="22"/>
          <w:lang w:val="ja-JP"/>
        </w:rPr>
      </w:pPr>
      <w:r>
        <w:rPr>
          <w:rFonts w:ascii="Meiryo UI" w:eastAsia="Meiryo UI" w:hAnsi="Meiryo UI" w:cs="Meiryo UI" w:hint="eastAsia"/>
          <w:b/>
          <w:bCs/>
          <w:sz w:val="22"/>
          <w:szCs w:val="22"/>
          <w:lang w:val="ja-JP"/>
        </w:rPr>
        <w:t>朝の宝石</w:t>
      </w:r>
    </w:p>
    <w:p w14:paraId="69A2F63A" w14:textId="77777777" w:rsidR="00553B09" w:rsidRDefault="00553B09" w:rsidP="00553B09">
      <w:pPr>
        <w:spacing w:line="20" w:lineRule="atLeast"/>
        <w:rPr>
          <w:rFonts w:ascii="Meiryo UI" w:eastAsia="Meiryo UI" w:hAnsi="Meiryo UI" w:cs="Meiryo UI" w:hint="eastAsia"/>
          <w:sz w:val="22"/>
          <w:szCs w:val="22"/>
        </w:rPr>
      </w:pPr>
    </w:p>
    <w:p w14:paraId="2BCCF713" w14:textId="77777777" w:rsidR="00553B09" w:rsidRDefault="00553B09" w:rsidP="00553B09">
      <w:pPr>
        <w:spacing w:line="20" w:lineRule="atLeast"/>
        <w:rPr>
          <w:rFonts w:ascii="Meiryo UI" w:eastAsia="Meiryo UI" w:hAnsi="Meiryo UI" w:cs="Meiryo UI" w:hint="eastAsia"/>
          <w:sz w:val="22"/>
          <w:szCs w:val="22"/>
          <w:lang w:val="ja-JP"/>
        </w:rPr>
      </w:pPr>
      <w:r>
        <w:rPr>
          <w:rFonts w:ascii="Meiryo UI" w:eastAsia="Meiryo UI" w:hAnsi="Meiryo UI" w:cs="Meiryo UI" w:hint="eastAsia"/>
          <w:sz w:val="22"/>
          <w:szCs w:val="22"/>
          <w:lang w:val="ja-JP"/>
        </w:rPr>
        <w:t>朝にダイヤモンド富士を見るには、日没時に富士山の西側で待機しなければなりません。富士五湖の中で最も西に位置する本栖湖には、それにぴったりのスポットがいくつかあります。1月1日には、</w:t>
      </w:r>
      <w:r>
        <w:rPr>
          <w:rFonts w:ascii="Meiryo UI" w:eastAsia="Meiryo UI" w:hAnsi="Meiryo UI" w:cs="Meiryo UI" w:hint="eastAsia"/>
          <w:sz w:val="22"/>
          <w:szCs w:val="22"/>
        </w:rPr>
        <w:t>標高1,485</w:t>
      </w:r>
      <w:r>
        <w:rPr>
          <w:rFonts w:ascii="Meiryo UI" w:eastAsia="Meiryo UI" w:hAnsi="Meiryo UI" w:cs="Meiryo UI" w:hint="eastAsia"/>
          <w:sz w:val="22"/>
          <w:szCs w:val="22"/>
          <w:lang w:val="ja-JP"/>
        </w:rPr>
        <w:t>メートルの龍ケ岳の山頂の少し手前にある展望台が絶好のスポットとなります。ダイヤモンド富士は午前7時40分前後に現れます。</w:t>
      </w:r>
    </w:p>
    <w:p w14:paraId="1551C25E" w14:textId="41F24B81" w:rsidR="00E915C2" w:rsidRPr="00553B09" w:rsidRDefault="00E915C2" w:rsidP="00553B09"/>
    <w:sectPr w:rsidR="00E915C2" w:rsidRPr="00553B09">
      <w:pgSz w:w="11900" w:h="16840"/>
      <w:pgMar w:top="1985" w:right="1701" w:bottom="1701" w:left="1701" w:header="851" w:footer="99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C14C67" w14:textId="77777777" w:rsidR="00F40BCF" w:rsidRDefault="00F40BCF">
      <w:r>
        <w:separator/>
      </w:r>
    </w:p>
  </w:endnote>
  <w:endnote w:type="continuationSeparator" w:id="0">
    <w:p w14:paraId="4220142C" w14:textId="77777777" w:rsidR="00F40BCF" w:rsidRDefault="00F40B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ヒラギノ角ゴ ProN W3">
    <w:altName w:val="Cambria"/>
    <w:charset w:val="00"/>
    <w:family w:val="roman"/>
    <w:pitch w:val="default"/>
  </w:font>
  <w:font w:name="Arial Unicode MS">
    <w:panose1 w:val="020B0604020202020204"/>
    <w:charset w:val="80"/>
    <w:family w:val="modern"/>
    <w:pitch w:val="variable"/>
    <w:sig w:usb0="F7FFAFFF" w:usb1="E9DFFFFF" w:usb2="0000003F" w:usb3="00000000" w:csb0="003F01FF" w:csb1="00000000"/>
  </w:font>
  <w:font w:name="ヒラギノ角ゴ ProN W6">
    <w:altName w:val="游ゴシック"/>
    <w:panose1 w:val="00000000000000000000"/>
    <w:charset w:val="80"/>
    <w:family w:val="roman"/>
    <w:notTrueType/>
    <w:pitch w:val="default"/>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69EE79" w14:textId="77777777" w:rsidR="00F40BCF" w:rsidRDefault="00F40BCF">
      <w:r>
        <w:separator/>
      </w:r>
    </w:p>
  </w:footnote>
  <w:footnote w:type="continuationSeparator" w:id="0">
    <w:p w14:paraId="68911ED2" w14:textId="77777777" w:rsidR="00F40BCF" w:rsidRDefault="00F40BC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defaultTabStop w:val="84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15C2"/>
    <w:rsid w:val="00016185"/>
    <w:rsid w:val="00020D39"/>
    <w:rsid w:val="000D2285"/>
    <w:rsid w:val="00211229"/>
    <w:rsid w:val="00285966"/>
    <w:rsid w:val="0032005F"/>
    <w:rsid w:val="00367297"/>
    <w:rsid w:val="003C557E"/>
    <w:rsid w:val="0045521D"/>
    <w:rsid w:val="00476E04"/>
    <w:rsid w:val="004848CE"/>
    <w:rsid w:val="004C4B84"/>
    <w:rsid w:val="004D04AE"/>
    <w:rsid w:val="005248E4"/>
    <w:rsid w:val="00553B09"/>
    <w:rsid w:val="00572E7F"/>
    <w:rsid w:val="0058166B"/>
    <w:rsid w:val="005A09A5"/>
    <w:rsid w:val="005E0124"/>
    <w:rsid w:val="006A0AA6"/>
    <w:rsid w:val="0079083C"/>
    <w:rsid w:val="009256EC"/>
    <w:rsid w:val="009D0BAB"/>
    <w:rsid w:val="00A268B2"/>
    <w:rsid w:val="00A92106"/>
    <w:rsid w:val="00A9761D"/>
    <w:rsid w:val="00B016B7"/>
    <w:rsid w:val="00C2175D"/>
    <w:rsid w:val="00D0519D"/>
    <w:rsid w:val="00D815C9"/>
    <w:rsid w:val="00E21DA4"/>
    <w:rsid w:val="00E339DF"/>
    <w:rsid w:val="00E35D4B"/>
    <w:rsid w:val="00E37C96"/>
    <w:rsid w:val="00E47A61"/>
    <w:rsid w:val="00E915C2"/>
    <w:rsid w:val="00F40BCF"/>
    <w:rsid w:val="00F57DA2"/>
    <w:rsid w:val="00F66A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E9FA274"/>
  <w15:docId w15:val="{D008C9EB-BFBF-4137-B1DE-92C3E1420F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bdr w:val="nil"/>
        <w:lang w:val="en-US" w:eastAsia="ja-JP"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Century" w:eastAsia="Century" w:hAnsi="Century" w:cs="Century"/>
      <w:color w:val="000000"/>
      <w:kern w:val="2"/>
      <w:sz w:val="21"/>
      <w:szCs w:val="21"/>
      <w:u w:color="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u w:val="single"/>
    </w:rPr>
  </w:style>
  <w:style w:type="table" w:customStyle="1" w:styleId="TableNormal1">
    <w:name w:val="Table Normal1"/>
    <w:tblPr>
      <w:tblInd w:w="0" w:type="dxa"/>
      <w:tblCellMar>
        <w:top w:w="0" w:type="dxa"/>
        <w:left w:w="0" w:type="dxa"/>
        <w:bottom w:w="0" w:type="dxa"/>
        <w:right w:w="0" w:type="dxa"/>
      </w:tblCellMar>
    </w:tblPr>
  </w:style>
  <w:style w:type="paragraph" w:customStyle="1" w:styleId="a4">
    <w:name w:val="ヘッダとフッタ"/>
    <w:pPr>
      <w:tabs>
        <w:tab w:val="right" w:pos="9020"/>
      </w:tabs>
    </w:pPr>
    <w:rPr>
      <w:rFonts w:ascii="ヒラギノ角ゴ ProN W3" w:eastAsia="Arial Unicode MS" w:hAnsi="ヒラギノ角ゴ ProN W3" w:cs="Arial Unicode MS"/>
      <w:color w:val="000000"/>
      <w:sz w:val="24"/>
      <w:szCs w:val="24"/>
    </w:rPr>
  </w:style>
  <w:style w:type="paragraph" w:styleId="a5">
    <w:name w:val="header"/>
    <w:basedOn w:val="a"/>
    <w:link w:val="a6"/>
    <w:uiPriority w:val="99"/>
    <w:unhideWhenUsed/>
    <w:rsid w:val="005A09A5"/>
    <w:pPr>
      <w:tabs>
        <w:tab w:val="center" w:pos="4252"/>
        <w:tab w:val="right" w:pos="8504"/>
      </w:tabs>
      <w:snapToGrid w:val="0"/>
    </w:pPr>
  </w:style>
  <w:style w:type="character" w:customStyle="1" w:styleId="a6">
    <w:name w:val="ヘッダー (文字)"/>
    <w:basedOn w:val="a0"/>
    <w:link w:val="a5"/>
    <w:uiPriority w:val="99"/>
    <w:rsid w:val="005A09A5"/>
    <w:rPr>
      <w:rFonts w:ascii="Century" w:eastAsia="Century" w:hAnsi="Century" w:cs="Century"/>
      <w:color w:val="000000"/>
      <w:kern w:val="2"/>
      <w:sz w:val="21"/>
      <w:szCs w:val="21"/>
      <w:u w:color="000000"/>
    </w:rPr>
  </w:style>
  <w:style w:type="paragraph" w:styleId="a7">
    <w:name w:val="footer"/>
    <w:basedOn w:val="a"/>
    <w:link w:val="a8"/>
    <w:uiPriority w:val="99"/>
    <w:unhideWhenUsed/>
    <w:rsid w:val="005A09A5"/>
    <w:pPr>
      <w:tabs>
        <w:tab w:val="center" w:pos="4252"/>
        <w:tab w:val="right" w:pos="8504"/>
      </w:tabs>
      <w:snapToGrid w:val="0"/>
    </w:pPr>
  </w:style>
  <w:style w:type="character" w:customStyle="1" w:styleId="a8">
    <w:name w:val="フッター (文字)"/>
    <w:basedOn w:val="a0"/>
    <w:link w:val="a7"/>
    <w:uiPriority w:val="99"/>
    <w:rsid w:val="005A09A5"/>
    <w:rPr>
      <w:rFonts w:ascii="Century" w:eastAsia="Century" w:hAnsi="Century" w:cs="Century"/>
      <w:color w:val="000000"/>
      <w:kern w:val="2"/>
      <w:sz w:val="21"/>
      <w:szCs w:val="21"/>
      <w:u w:color="000000"/>
    </w:rPr>
  </w:style>
  <w:style w:type="paragraph" w:styleId="a9">
    <w:name w:val="Balloon Text"/>
    <w:basedOn w:val="a"/>
    <w:link w:val="aa"/>
    <w:uiPriority w:val="99"/>
    <w:semiHidden/>
    <w:unhideWhenUsed/>
    <w:rsid w:val="005A09A5"/>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5A09A5"/>
    <w:rPr>
      <w:rFonts w:asciiTheme="majorHAnsi" w:eastAsiaTheme="majorEastAsia" w:hAnsiTheme="majorHAnsi" w:cstheme="majorBidi"/>
      <w:color w:val="000000"/>
      <w:kern w:val="2"/>
      <w:sz w:val="18"/>
      <w:szCs w:val="18"/>
      <w:u w:color="000000"/>
    </w:rPr>
  </w:style>
  <w:style w:type="character" w:styleId="ab">
    <w:name w:val="annotation reference"/>
    <w:basedOn w:val="a0"/>
    <w:uiPriority w:val="99"/>
    <w:semiHidden/>
    <w:unhideWhenUsed/>
    <w:rsid w:val="00285966"/>
    <w:rPr>
      <w:sz w:val="18"/>
      <w:szCs w:val="18"/>
    </w:rPr>
  </w:style>
  <w:style w:type="paragraph" w:styleId="ac">
    <w:name w:val="annotation text"/>
    <w:basedOn w:val="a"/>
    <w:link w:val="ad"/>
    <w:uiPriority w:val="99"/>
    <w:semiHidden/>
    <w:unhideWhenUsed/>
    <w:rsid w:val="00285966"/>
    <w:pPr>
      <w:jc w:val="left"/>
    </w:pPr>
  </w:style>
  <w:style w:type="character" w:customStyle="1" w:styleId="ad">
    <w:name w:val="コメント文字列 (文字)"/>
    <w:basedOn w:val="a0"/>
    <w:link w:val="ac"/>
    <w:uiPriority w:val="99"/>
    <w:semiHidden/>
    <w:rsid w:val="00285966"/>
    <w:rPr>
      <w:rFonts w:ascii="Century" w:eastAsia="Century" w:hAnsi="Century" w:cs="Century"/>
      <w:color w:val="000000"/>
      <w:kern w:val="2"/>
      <w:sz w:val="21"/>
      <w:szCs w:val="21"/>
      <w:u w:color="000000"/>
    </w:rPr>
  </w:style>
  <w:style w:type="paragraph" w:styleId="ae">
    <w:name w:val="annotation subject"/>
    <w:basedOn w:val="ac"/>
    <w:next w:val="ac"/>
    <w:link w:val="af"/>
    <w:uiPriority w:val="99"/>
    <w:semiHidden/>
    <w:unhideWhenUsed/>
    <w:rsid w:val="00285966"/>
    <w:rPr>
      <w:b/>
      <w:bCs/>
    </w:rPr>
  </w:style>
  <w:style w:type="character" w:customStyle="1" w:styleId="af">
    <w:name w:val="コメント内容 (文字)"/>
    <w:basedOn w:val="ad"/>
    <w:link w:val="ae"/>
    <w:uiPriority w:val="99"/>
    <w:semiHidden/>
    <w:rsid w:val="00285966"/>
    <w:rPr>
      <w:rFonts w:ascii="Century" w:eastAsia="Century" w:hAnsi="Century" w:cs="Century"/>
      <w:b/>
      <w:bCs/>
      <w:color w:val="000000"/>
      <w:kern w:val="2"/>
      <w:sz w:val="21"/>
      <w:szCs w:val="21"/>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3044264">
      <w:bodyDiv w:val="1"/>
      <w:marLeft w:val="0"/>
      <w:marRight w:val="0"/>
      <w:marTop w:val="0"/>
      <w:marBottom w:val="0"/>
      <w:divBdr>
        <w:top w:val="none" w:sz="0" w:space="0" w:color="auto"/>
        <w:left w:val="none" w:sz="0" w:space="0" w:color="auto"/>
        <w:bottom w:val="none" w:sz="0" w:space="0" w:color="auto"/>
        <w:right w:val="none" w:sz="0" w:space="0" w:color="auto"/>
      </w:divBdr>
    </w:div>
    <w:div w:id="736171698">
      <w:bodyDiv w:val="1"/>
      <w:marLeft w:val="0"/>
      <w:marRight w:val="0"/>
      <w:marTop w:val="0"/>
      <w:marBottom w:val="0"/>
      <w:divBdr>
        <w:top w:val="none" w:sz="0" w:space="0" w:color="auto"/>
        <w:left w:val="none" w:sz="0" w:space="0" w:color="auto"/>
        <w:bottom w:val="none" w:sz="0" w:space="0" w:color="auto"/>
        <w:right w:val="none" w:sz="0" w:space="0" w:color="auto"/>
      </w:divBdr>
    </w:div>
    <w:div w:id="946930670">
      <w:bodyDiv w:val="1"/>
      <w:marLeft w:val="0"/>
      <w:marRight w:val="0"/>
      <w:marTop w:val="0"/>
      <w:marBottom w:val="0"/>
      <w:divBdr>
        <w:top w:val="none" w:sz="0" w:space="0" w:color="auto"/>
        <w:left w:val="none" w:sz="0" w:space="0" w:color="auto"/>
        <w:bottom w:val="none" w:sz="0" w:space="0" w:color="auto"/>
        <w:right w:val="none" w:sz="0" w:space="0" w:color="auto"/>
      </w:divBdr>
    </w:div>
    <w:div w:id="20718034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テーマ">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テーマ">
      <a:majorFont>
        <a:latin typeface="ヒラギノ角ゴ ProN W6"/>
        <a:ea typeface="ＭＳ ゴシック"/>
        <a:cs typeface="ヒラギノ角ゴ ProN W6"/>
      </a:majorFont>
      <a:minorFont>
        <a:latin typeface="ヒラギノ角ゴ ProN W3"/>
        <a:ea typeface="ＭＳ 明朝"/>
        <a:cs typeface="ヒラギノ角ゴ ProN W3"/>
      </a:minorFont>
    </a:fontScheme>
    <a:fmtScheme name="Office テーマ">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entury"/>
            <a:ea typeface="Century"/>
            <a:cs typeface="Century"/>
            <a:sym typeface="Century"/>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entury"/>
            <a:ea typeface="Century"/>
            <a:cs typeface="Century"/>
            <a:sym typeface="Century"/>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87</Words>
  <Characters>497</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土居 里佳</dc:creator>
  <cp:lastModifiedBy>Sayaka Yabe</cp:lastModifiedBy>
  <cp:revision>2</cp:revision>
  <dcterms:created xsi:type="dcterms:W3CDTF">2022-10-24T07:02:00Z</dcterms:created>
  <dcterms:modified xsi:type="dcterms:W3CDTF">2022-10-24T07:02:00Z</dcterms:modified>
</cp:coreProperties>
</file>