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2AA44D" w14:textId="77777777" w:rsidR="005C4647" w:rsidRDefault="005C4647" w:rsidP="005C4647">
      <w:pPr>
        <w:spacing w:line="20" w:lineRule="atLeast"/>
        <w:jc w:val="left"/>
        <w:rPr>
          <w:rFonts w:ascii="Meiryo UI" w:eastAsia="Meiryo UI" w:hAnsi="Meiryo UI" w:cs="Meiryo UI"/>
          <w:b/>
          <w:bCs/>
          <w:sz w:val="22"/>
          <w:szCs w:val="22"/>
          <w:lang w:val="ja-JP"/>
        </w:rPr>
      </w:pPr>
      <w:r>
        <w:rPr>
          <w:rFonts w:ascii="Meiryo UI" w:eastAsia="Meiryo UI" w:hAnsi="Meiryo UI" w:cs="Meiryo UI" w:hint="eastAsia"/>
          <w:b/>
          <w:bCs/>
          <w:sz w:val="22"/>
          <w:szCs w:val="22"/>
          <w:lang w:val="ja-JP"/>
        </w:rPr>
        <w:t>河口浅間神社</w:t>
      </w:r>
    </w:p>
    <w:p w14:paraId="2CEDC4B6" w14:textId="77777777" w:rsidR="005C4647" w:rsidRDefault="005C4647" w:rsidP="005C4647">
      <w:pPr>
        <w:spacing w:line="20" w:lineRule="atLeast"/>
        <w:jc w:val="left"/>
        <w:rPr>
          <w:rFonts w:ascii="Meiryo UI" w:eastAsia="Meiryo UI" w:hAnsi="Meiryo UI" w:cs="Meiryo UI" w:hint="eastAsia"/>
          <w:sz w:val="22"/>
          <w:szCs w:val="22"/>
        </w:rPr>
      </w:pPr>
    </w:p>
    <w:p w14:paraId="38A0506F" w14:textId="77777777" w:rsidR="005C4647" w:rsidRDefault="005C4647" w:rsidP="005C4647">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河口浅間神社は、864年の貞観大噴火の後に浅間 (あさま/せんげん) と知られる火山の女神を鎮めるために建立されました。 富士山に捧げられた浅間神社は、その1世紀以上前には富士山の南側に存在していましたが、864年の[大噴火の際に]激しく破壊されたため、朝廷が新しい神社を北側に建立するよう命令したのでした。富士山に対峙しつつ間に河口湖を挟む場所が選ばれた理由のひとつは、その後に噴火があった場合にもこの神社を守れるようにというものがあります。</w:t>
      </w:r>
    </w:p>
    <w:p w14:paraId="793A95C0" w14:textId="77777777" w:rsidR="005C4647" w:rsidRDefault="005C4647" w:rsidP="005C4647">
      <w:pPr>
        <w:spacing w:line="20" w:lineRule="atLeast"/>
        <w:jc w:val="left"/>
        <w:rPr>
          <w:rFonts w:ascii="Meiryo UI" w:eastAsia="Meiryo UI" w:hAnsi="Meiryo UI" w:cs="Meiryo UI" w:hint="eastAsia"/>
          <w:sz w:val="22"/>
          <w:szCs w:val="22"/>
        </w:rPr>
      </w:pPr>
    </w:p>
    <w:p w14:paraId="578FE860" w14:textId="77777777" w:rsidR="005C4647" w:rsidRDefault="005C4647" w:rsidP="005C4647">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河口浅間神社は、御神木がずらりと並ぶその参道で有名です。また、この神社の境内にはこの神社が建立される前から立っている、樹齢1,200年を超える御神木の七本杉があります。</w:t>
      </w:r>
    </w:p>
    <w:p w14:paraId="46D28E01" w14:textId="77777777" w:rsidR="005C4647" w:rsidRDefault="005C4647" w:rsidP="005C4647">
      <w:pPr>
        <w:spacing w:line="20" w:lineRule="atLeast"/>
        <w:jc w:val="left"/>
        <w:rPr>
          <w:rFonts w:ascii="Meiryo UI" w:eastAsia="Meiryo UI" w:hAnsi="Meiryo UI" w:cs="Meiryo UI" w:hint="eastAsia"/>
          <w:sz w:val="22"/>
          <w:szCs w:val="22"/>
        </w:rPr>
      </w:pPr>
    </w:p>
    <w:p w14:paraId="169EA21E" w14:textId="77777777" w:rsidR="005C4647" w:rsidRDefault="005C4647" w:rsidP="005C4647">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19世紀初頭、河口浅間神社は、その他の浅間神社とともに山の神、大山津見神の娘である花の女神、木花開耶姫命を祀るようになりました。この花の女神の孫、鸕鶿草葺不合尊 (ウガヤフキアエズノミコト) は、産屋ヶ崎の末社で祀られています。これら2社の神社では、4月25日の「孫見の日」という、孫を見る日を祝い、この祭りでは木花咲耶姫命が鎮座する神輿で産屋ヶ崎の孫のお産見舞いに行くという儀式が行われます。</w:t>
      </w:r>
    </w:p>
    <w:p w14:paraId="5EBE2600" w14:textId="77777777" w:rsidR="005C4647" w:rsidRDefault="005C4647" w:rsidP="005C4647">
      <w:pPr>
        <w:spacing w:line="20" w:lineRule="atLeast"/>
        <w:jc w:val="left"/>
        <w:rPr>
          <w:rFonts w:ascii="Meiryo UI" w:eastAsia="Meiryo UI" w:hAnsi="Meiryo UI" w:cs="Meiryo UI" w:hint="eastAsia"/>
          <w:sz w:val="22"/>
          <w:szCs w:val="22"/>
        </w:rPr>
      </w:pPr>
    </w:p>
    <w:p w14:paraId="3FC4A451" w14:textId="77777777" w:rsidR="005C4647" w:rsidRDefault="005C4647" w:rsidP="005C4647">
      <w:pPr>
        <w:spacing w:line="20" w:lineRule="atLeast"/>
        <w:jc w:val="left"/>
        <w:rPr>
          <w:rFonts w:ascii="Meiryo UI" w:eastAsia="Meiryo UI" w:hAnsi="Meiryo UI" w:cs="Meiryo UI" w:hint="eastAsia"/>
          <w:b/>
          <w:bCs/>
          <w:sz w:val="22"/>
          <w:szCs w:val="22"/>
          <w:lang w:val="ja-JP"/>
        </w:rPr>
      </w:pPr>
      <w:r>
        <w:rPr>
          <w:rFonts w:ascii="Meiryo UI" w:eastAsia="Meiryo UI" w:hAnsi="Meiryo UI" w:cs="Meiryo UI" w:hint="eastAsia"/>
          <w:b/>
          <w:bCs/>
          <w:i/>
          <w:iCs/>
          <w:sz w:val="22"/>
          <w:szCs w:val="22"/>
          <w:lang w:val="ja-JP"/>
        </w:rPr>
        <w:t xml:space="preserve">稚児の舞 - </w:t>
      </w:r>
      <w:r>
        <w:rPr>
          <w:rFonts w:ascii="Meiryo UI" w:eastAsia="Meiryo UI" w:hAnsi="Meiryo UI" w:cs="Meiryo UI" w:hint="eastAsia"/>
          <w:b/>
          <w:bCs/>
          <w:sz w:val="22"/>
          <w:szCs w:val="22"/>
          <w:lang w:val="ja-JP"/>
        </w:rPr>
        <w:t xml:space="preserve">子どもの踊り </w:t>
      </w:r>
    </w:p>
    <w:p w14:paraId="75E09ADA" w14:textId="77777777" w:rsidR="005C4647" w:rsidRDefault="005C4647" w:rsidP="005C4647">
      <w:pPr>
        <w:spacing w:line="20" w:lineRule="atLeast"/>
        <w:jc w:val="left"/>
        <w:rPr>
          <w:rFonts w:ascii="Meiryo UI" w:eastAsia="Meiryo UI" w:hAnsi="Meiryo UI" w:cs="Meiryo UI" w:hint="eastAsia"/>
          <w:sz w:val="22"/>
          <w:szCs w:val="22"/>
        </w:rPr>
      </w:pPr>
    </w:p>
    <w:p w14:paraId="44A19ED2" w14:textId="77777777" w:rsidR="005C4647" w:rsidRDefault="005C4647" w:rsidP="005C4647">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河口浅間神社の建物は割拝殿形式です。浅間神社に特有の2棟の本殿が同じ屋根の下に設えられた土間の広間で分けられています。この神社では、この広場が伝統的な稚児の舞に使われています。</w:t>
      </w:r>
    </w:p>
    <w:p w14:paraId="0756C16C" w14:textId="77777777" w:rsidR="005C4647" w:rsidRDefault="005C4647" w:rsidP="005C4647">
      <w:pPr>
        <w:spacing w:line="20" w:lineRule="atLeast"/>
        <w:jc w:val="left"/>
        <w:rPr>
          <w:rFonts w:ascii="Meiryo UI" w:eastAsia="Meiryo UI" w:hAnsi="Meiryo UI" w:cs="Meiryo UI" w:hint="eastAsia"/>
          <w:b/>
          <w:bCs/>
          <w:sz w:val="22"/>
          <w:szCs w:val="22"/>
        </w:rPr>
      </w:pPr>
    </w:p>
    <w:p w14:paraId="26470BA0" w14:textId="77777777" w:rsidR="005C4647" w:rsidRDefault="005C4647" w:rsidP="005C4647">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稚児の舞は、伝統的な衣装を身に着けた地元の7歳から12歳までの女児が舞を奉納する儀式です。この舞は、毎年4月25日の「孫見」の儀式の前と、7月28日の太々御神楽祭の2回上演されます。</w:t>
      </w:r>
    </w:p>
    <w:p w14:paraId="1551C25E" w14:textId="41F24B81" w:rsidR="00E915C2" w:rsidRPr="005C4647" w:rsidRDefault="00E915C2" w:rsidP="005C4647"/>
    <w:sectPr w:rsidR="00E915C2" w:rsidRPr="005C4647">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C4647"/>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2104524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2022-10-24T07:03:00Z</dcterms:created>
  <dcterms:modified xsi:type="dcterms:W3CDTF">2022-10-24T07:03:00Z</dcterms:modified>
</cp:coreProperties>
</file>