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526A" w14:textId="77777777" w:rsidR="00AD342F" w:rsidRDefault="00AD342F" w:rsidP="00AD342F">
      <w:pPr>
        <w:widowControl w:val="0"/>
        <w:spacing w:beforeLines="50" w:before="180" w:afterLines="50" w:after="180"/>
        <w:rPr>
          <w:rFonts w:ascii="Palatino" w:eastAsia="ＭＳ 明朝" w:hAnsi="Palatino" w:cs="Times New Roman"/>
          <w:b/>
          <w:szCs w:val="21"/>
        </w:rPr>
      </w:pPr>
      <w:r>
        <w:rPr>
          <w:rFonts w:ascii="Palatino" w:eastAsia="ＭＳ 明朝" w:hAnsi="Palatino" w:cs="Times New Roman" w:hint="eastAsia"/>
          <w:b/>
          <w:szCs w:val="21"/>
        </w:rPr>
        <w:t>鐘楼</w:t>
      </w:r>
    </w:p>
    <w:p w14:paraId="199050A0" w14:textId="77777777" w:rsidR="00AD342F" w:rsidRDefault="00AD342F" w:rsidP="00AD342F">
      <w:pPr>
        <w:widowControl w:val="0"/>
        <w:spacing w:beforeLines="50" w:before="180" w:afterLines="50" w:after="180"/>
        <w:rPr>
          <w:rFonts w:ascii="Palatino" w:eastAsia="ＭＳ 明朝" w:hAnsi="Palatino" w:cs="Times New Roman"/>
          <w:sz w:val="21"/>
          <w:szCs w:val="21"/>
          <w:shd w:val="clear" w:color="auto" w:fill="FFFFFF"/>
        </w:rPr>
      </w:pPr>
      <w:r>
        <w:rPr>
          <w:rFonts w:ascii="Palatino" w:eastAsia="ＭＳ 明朝" w:hAnsi="Palatino" w:cs="Times New Roman" w:hint="eastAsia"/>
          <w:sz w:val="21"/>
          <w:szCs w:val="21"/>
          <w:shd w:val="clear" w:color="auto" w:fill="FFFFFF"/>
        </w:rPr>
        <w:t>講堂の東に位置する鐘楼は、寺の僧侶に法会などを行う合図として鳴らされる。最初の鐘楼は大講堂の火災によって</w:t>
      </w:r>
      <w:r>
        <w:rPr>
          <w:rFonts w:ascii="Palatino" w:eastAsia="ＭＳ 明朝" w:hAnsi="Palatino" w:cs="Times New Roman"/>
          <w:sz w:val="21"/>
          <w:szCs w:val="21"/>
          <w:shd w:val="clear" w:color="auto" w:fill="FFFFFF"/>
        </w:rPr>
        <w:t>925</w:t>
      </w:r>
      <w:r>
        <w:rPr>
          <w:rFonts w:ascii="Palatino" w:eastAsia="ＭＳ 明朝" w:hAnsi="Palatino" w:cs="Times New Roman" w:hint="eastAsia"/>
          <w:sz w:val="21"/>
          <w:szCs w:val="21"/>
          <w:shd w:val="clear" w:color="auto" w:fill="FFFFFF"/>
        </w:rPr>
        <w:t>年に焼失した。平安時代に再建された鐘楼に、白鳳時代（</w:t>
      </w:r>
      <w:r>
        <w:rPr>
          <w:rFonts w:ascii="Palatino" w:eastAsia="ＭＳ 明朝" w:hAnsi="Palatino" w:cs="Times New Roman"/>
          <w:sz w:val="21"/>
          <w:szCs w:val="21"/>
          <w:shd w:val="clear" w:color="auto" w:fill="FFFFFF"/>
        </w:rPr>
        <w:t>7</w:t>
      </w:r>
      <w:r>
        <w:rPr>
          <w:rFonts w:ascii="Palatino" w:eastAsia="ＭＳ 明朝" w:hAnsi="Palatino" w:cs="Times New Roman" w:hint="eastAsia"/>
          <w:sz w:val="21"/>
          <w:szCs w:val="21"/>
          <w:shd w:val="clear" w:color="auto" w:fill="FFFFFF"/>
        </w:rPr>
        <w:t>世紀後半）に鋳造された青銅製の梵鐘が吊されている。法隆寺の僧侶は今でも大きな法要の時にこの鐘を鳴らしている。</w:t>
      </w:r>
    </w:p>
    <w:p w14:paraId="292953B4" w14:textId="77777777" w:rsidR="00BF5B76" w:rsidRPr="00AD342F" w:rsidRDefault="00BF5B76" w:rsidP="00AD342F"/>
    <w:sectPr w:rsidR="00BF5B76" w:rsidRPr="00AD3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342F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2022-10-24T07:12:00Z</dcterms:created>
  <dcterms:modified xsi:type="dcterms:W3CDTF">2022-10-24T07:12:00Z</dcterms:modified>
</cp:coreProperties>
</file>