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92B8" w14:textId="77777777" w:rsidR="00786111" w:rsidRDefault="00786111" w:rsidP="00786111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銅造燈籠</w:t>
      </w:r>
    </w:p>
    <w:p w14:paraId="179D9794" w14:textId="77777777" w:rsidR="00786111" w:rsidRDefault="00786111" w:rsidP="00786111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国宝</w:t>
      </w:r>
    </w:p>
    <w:p w14:paraId="13CCD0A0" w14:textId="77777777" w:rsidR="00786111" w:rsidRDefault="00786111" w:rsidP="00786111">
      <w:pPr>
        <w:rPr>
          <w:rFonts w:ascii="Times New Roman" w:hAnsi="Times New Roman" w:cs="Times New Roman"/>
          <w:lang w:eastAsia="ja-JP"/>
        </w:rPr>
      </w:pPr>
    </w:p>
    <w:p w14:paraId="336C4505" w14:textId="77777777" w:rsidR="00786111" w:rsidRDefault="00786111" w:rsidP="00786111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この銅合金製の燈籠は、</w:t>
      </w:r>
      <w:r>
        <w:rPr>
          <w:rFonts w:ascii="Times New Roman" w:hAnsi="Times New Roman" w:cs="Times New Roman"/>
          <w:lang w:eastAsia="ja-JP"/>
        </w:rPr>
        <w:t>816</w:t>
      </w:r>
      <w:r>
        <w:rPr>
          <w:rFonts w:ascii="Times New Roman" w:hAnsi="Times New Roman" w:cs="Times New Roman" w:hint="eastAsia"/>
          <w:lang w:eastAsia="ja-JP"/>
        </w:rPr>
        <w:t>年に鋳造されたもので、東大寺にあるものに次いで、日本で</w:t>
      </w:r>
      <w:r>
        <w:rPr>
          <w:rFonts w:ascii="Times New Roman" w:hAnsi="Times New Roman" w:cs="Times New Roman"/>
          <w:lang w:eastAsia="ja-JP"/>
        </w:rPr>
        <w:t>2</w:t>
      </w:r>
      <w:r>
        <w:rPr>
          <w:rFonts w:ascii="Times New Roman" w:hAnsi="Times New Roman" w:cs="Times New Roman" w:hint="eastAsia"/>
          <w:lang w:eastAsia="ja-JP"/>
        </w:rPr>
        <w:t>番目に古い燈籠である。</w:t>
      </w:r>
      <w:r>
        <w:rPr>
          <w:rFonts w:ascii="Times New Roman" w:hAnsi="Times New Roman" w:cs="Times New Roman"/>
          <w:lang w:eastAsia="ja-JP"/>
        </w:rPr>
        <w:t>813</w:t>
      </w:r>
      <w:r>
        <w:rPr>
          <w:rFonts w:ascii="Times New Roman" w:hAnsi="Times New Roman" w:cs="Times New Roman" w:hint="eastAsia"/>
          <w:lang w:eastAsia="ja-JP"/>
        </w:rPr>
        <w:t>年に建てられた興福寺の南円堂に設置されて、おそらく昼夜問わず、仏陀に捧げる火を灯し続けていたものだろう。何世紀もの間に、頂上の宝珠はなくなり、部分的に新しく補修されてきたが、南円堂の初期から残っている唯一の遺物となっている。</w:t>
      </w:r>
    </w:p>
    <w:p w14:paraId="5BA0A1D0" w14:textId="77777777" w:rsidR="00786111" w:rsidRDefault="00786111" w:rsidP="00786111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この燈籠は日本中の仏教寺院の燈籠の原型となった。そして、数多くのコピーがつくられたので、「南円堂型」という呼び名が生まれたほどである。つくられた当時のパネルには、日本の偉大な学僧である空海（弘法大師、</w:t>
      </w:r>
      <w:r>
        <w:rPr>
          <w:rFonts w:ascii="Times New Roman" w:hAnsi="Times New Roman" w:cs="Times New Roman"/>
          <w:lang w:eastAsia="ja-JP"/>
        </w:rPr>
        <w:t>774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835</w:t>
      </w:r>
      <w:r>
        <w:rPr>
          <w:rFonts w:ascii="Times New Roman" w:hAnsi="Times New Roman" w:cs="Times New Roman" w:hint="eastAsia"/>
          <w:lang w:eastAsia="ja-JP"/>
        </w:rPr>
        <w:t>年）が残した銘文が刻まれている。空海は日本の仏教の一派、真言宗の創始者として知られている。</w:t>
      </w:r>
    </w:p>
    <w:p w14:paraId="7F5E3D64" w14:textId="77777777" w:rsidR="00930435" w:rsidRPr="00786111" w:rsidRDefault="00930435" w:rsidP="00786111"/>
    <w:sectPr w:rsidR="00930435" w:rsidRPr="00786111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86111"/>
    <w:rsid w:val="00793C41"/>
    <w:rsid w:val="007A76E5"/>
    <w:rsid w:val="007B3D23"/>
    <w:rsid w:val="007C07A6"/>
    <w:rsid w:val="007D4E12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2022-10-24T07:24:00Z</dcterms:created>
  <dcterms:modified xsi:type="dcterms:W3CDTF">2022-10-24T07:24:00Z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