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63C6" w14:textId="77777777" w:rsidR="00C01128" w:rsidRDefault="00C01128" w:rsidP="00C01128">
      <w:pPr>
        <w:rPr>
          <w:rFonts w:ascii="Times New Roman" w:eastAsia="ＭＳ 明朝" w:hAnsi="Times New Roman" w:cs="Times New Roman"/>
          <w:b/>
          <w:color w:val="000000"/>
          <w:lang w:val="en-US"/>
        </w:rPr>
      </w:pPr>
      <w:r>
        <w:rPr>
          <w:rFonts w:ascii="Times New Roman" w:eastAsia="ＭＳ 明朝" w:hAnsi="Times New Roman" w:cs="Times New Roman" w:hint="eastAsia"/>
          <w:b/>
          <w:color w:val="000000"/>
          <w:lang w:val="en-US"/>
        </w:rPr>
        <w:t>四天王像</w:t>
      </w:r>
    </w:p>
    <w:p w14:paraId="166F5A01" w14:textId="77777777" w:rsidR="00C01128" w:rsidRDefault="00C01128" w:rsidP="00C01128">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観音と並んで台の上に存在するのは、古代インドの神話にルーツを持つ４人の仏教の神々の像</w:t>
      </w:r>
      <w:r>
        <w:rPr>
          <w:rFonts w:ascii="Times New Roman" w:eastAsia="ＭＳ 明朝" w:hAnsi="Times New Roman" w:cs="Times New Roman" w:hint="eastAsia"/>
          <w:color w:val="000000"/>
          <w:lang w:val="en-US" w:eastAsia="ja-JP"/>
        </w:rPr>
        <w:t>です</w:t>
      </w:r>
      <w:r>
        <w:rPr>
          <w:rFonts w:ascii="Times New Roman" w:eastAsia="ＭＳ 明朝" w:hAnsi="Times New Roman" w:cs="Times New Roman" w:hint="eastAsia"/>
          <w:color w:val="000000"/>
          <w:lang w:val="en-US"/>
        </w:rPr>
        <w:t>。悪と戦い、仏の教えを守るために超自然的な生物の軍隊を指揮する世界の守護者</w:t>
      </w:r>
      <w:r>
        <w:rPr>
          <w:rFonts w:ascii="Times New Roman" w:eastAsia="ＭＳ 明朝" w:hAnsi="Times New Roman" w:cs="Times New Roman" w:hint="eastAsia"/>
          <w:color w:val="000000"/>
          <w:lang w:val="en-US" w:eastAsia="ja-JP"/>
        </w:rPr>
        <w:t>です</w:t>
      </w:r>
      <w:r>
        <w:rPr>
          <w:rFonts w:ascii="Times New Roman" w:eastAsia="ＭＳ 明朝" w:hAnsi="Times New Roman" w:cs="Times New Roman" w:hint="eastAsia"/>
          <w:color w:val="000000"/>
          <w:lang w:val="en-US"/>
        </w:rPr>
        <w:t>。</w:t>
      </w:r>
    </w:p>
    <w:p w14:paraId="48DC9F3F" w14:textId="77777777" w:rsidR="00C01128" w:rsidRDefault="00C01128" w:rsidP="00C01128">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日本では、彼らは四天王と</w:t>
      </w:r>
      <w:r>
        <w:rPr>
          <w:rFonts w:ascii="Times New Roman" w:eastAsia="ＭＳ 明朝" w:hAnsi="Times New Roman" w:cs="Times New Roman" w:hint="eastAsia"/>
          <w:color w:val="000000"/>
          <w:lang w:val="en-US" w:eastAsia="ja-JP"/>
        </w:rPr>
        <w:t>呼ばれており、四方を守っています。多</w:t>
      </w:r>
      <w:r>
        <w:rPr>
          <w:rFonts w:ascii="Times New Roman" w:eastAsia="ＭＳ 明朝" w:hAnsi="Times New Roman" w:cs="Times New Roman" w:hint="eastAsia"/>
          <w:color w:val="000000"/>
          <w:lang w:val="en-US"/>
        </w:rPr>
        <w:t>聞天は北の守護者であり、増長天は南を守護し、広目天は西を</w:t>
      </w:r>
      <w:r>
        <w:rPr>
          <w:rFonts w:ascii="Times New Roman" w:eastAsia="ＭＳ 明朝" w:hAnsi="Times New Roman" w:cs="Times New Roman" w:hint="eastAsia"/>
          <w:color w:val="000000"/>
          <w:lang w:val="en-US" w:eastAsia="ja-JP"/>
        </w:rPr>
        <w:t>、</w:t>
      </w:r>
      <w:r>
        <w:rPr>
          <w:rFonts w:ascii="Times New Roman" w:eastAsia="ＭＳ 明朝" w:hAnsi="Times New Roman" w:cs="Times New Roman" w:hint="eastAsia"/>
          <w:color w:val="000000"/>
          <w:lang w:val="en-US"/>
        </w:rPr>
        <w:t>そして、持国天が</w:t>
      </w:r>
      <w:r>
        <w:rPr>
          <w:rFonts w:ascii="Times New Roman" w:eastAsia="ＭＳ 明朝" w:hAnsi="Times New Roman" w:cs="Times New Roman" w:hint="eastAsia"/>
          <w:color w:val="000000"/>
          <w:lang w:val="en-US" w:eastAsia="ja-JP"/>
        </w:rPr>
        <w:t>東</w:t>
      </w:r>
      <w:r>
        <w:rPr>
          <w:rFonts w:ascii="Times New Roman" w:eastAsia="ＭＳ 明朝" w:hAnsi="Times New Roman" w:cs="Times New Roman" w:hint="eastAsia"/>
          <w:color w:val="000000"/>
          <w:lang w:val="en-US"/>
        </w:rPr>
        <w:t>を守って</w:t>
      </w:r>
      <w:r>
        <w:rPr>
          <w:rFonts w:ascii="Times New Roman" w:eastAsia="ＭＳ 明朝" w:hAnsi="Times New Roman" w:cs="Times New Roman" w:hint="eastAsia"/>
          <w:color w:val="000000"/>
          <w:lang w:val="en-US" w:eastAsia="ja-JP"/>
        </w:rPr>
        <w:t>います。</w:t>
      </w:r>
      <w:r>
        <w:rPr>
          <w:rFonts w:ascii="Times New Roman" w:eastAsia="ＭＳ 明朝" w:hAnsi="Times New Roman" w:cs="Times New Roman" w:hint="eastAsia"/>
          <w:color w:val="000000"/>
          <w:lang w:val="en-US"/>
        </w:rPr>
        <w:t>彫像は、彼らが保護している世界の方角を示すために、台の四隅に配置されてい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p>
    <w:p w14:paraId="52D60748" w14:textId="77777777" w:rsidR="00C01128" w:rsidRDefault="00C01128" w:rsidP="00C01128">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演壇の碑文は、</w:t>
      </w:r>
      <w:r>
        <w:rPr>
          <w:rFonts w:ascii="Times New Roman" w:eastAsia="ＭＳ 明朝" w:hAnsi="Times New Roman" w:cs="Times New Roman"/>
          <w:color w:val="000000"/>
          <w:lang w:val="en-US"/>
        </w:rPr>
        <w:t>1289</w:t>
      </w:r>
      <w:r>
        <w:rPr>
          <w:rFonts w:ascii="Times New Roman" w:eastAsia="ＭＳ 明朝" w:hAnsi="Times New Roman" w:cs="Times New Roman" w:hint="eastAsia"/>
          <w:color w:val="000000"/>
          <w:lang w:val="en-US"/>
        </w:rPr>
        <w:t>年に彫像が彫られ、</w:t>
      </w:r>
      <w:r>
        <w:rPr>
          <w:rFonts w:ascii="Times New Roman" w:eastAsia="ＭＳ 明朝" w:hAnsi="Times New Roman" w:cs="Times New Roman"/>
          <w:color w:val="000000"/>
          <w:lang w:val="en-US"/>
        </w:rPr>
        <w:t>7</w:t>
      </w:r>
      <w:r>
        <w:rPr>
          <w:rFonts w:ascii="Times New Roman" w:eastAsia="ＭＳ 明朝" w:hAnsi="Times New Roman" w:cs="Times New Roman" w:hint="eastAsia"/>
          <w:color w:val="000000"/>
          <w:lang w:val="en-US"/>
        </w:rPr>
        <w:t>年後に色付けされたことを示してい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素晴らしい職人技と、像の絶妙な色彩と全体的な状態により、</w:t>
      </w:r>
      <w:r>
        <w:rPr>
          <w:rFonts w:ascii="Times New Roman" w:eastAsia="ＭＳ 明朝" w:hAnsi="Times New Roman" w:cs="Times New Roman"/>
          <w:color w:val="000000"/>
          <w:lang w:val="en-US"/>
        </w:rPr>
        <w:t>2018</w:t>
      </w:r>
      <w:r>
        <w:rPr>
          <w:rFonts w:ascii="Times New Roman" w:eastAsia="ＭＳ 明朝" w:hAnsi="Times New Roman" w:cs="Times New Roman" w:hint="eastAsia"/>
          <w:color w:val="000000"/>
          <w:lang w:val="en-US"/>
        </w:rPr>
        <w:t>年に重要文化財として登録され</w:t>
      </w:r>
      <w:r>
        <w:rPr>
          <w:rFonts w:ascii="Times New Roman" w:eastAsia="ＭＳ 明朝" w:hAnsi="Times New Roman" w:cs="Times New Roman" w:hint="eastAsia"/>
          <w:color w:val="000000"/>
          <w:lang w:val="en-US" w:eastAsia="ja-JP"/>
        </w:rPr>
        <w:t>ました</w:t>
      </w:r>
      <w:r>
        <w:rPr>
          <w:rFonts w:ascii="Times New Roman" w:eastAsia="ＭＳ 明朝" w:hAnsi="Times New Roman" w:cs="Times New Roman" w:hint="eastAsia"/>
          <w:color w:val="000000"/>
          <w:lang w:val="en-US"/>
        </w:rPr>
        <w:t>。</w:t>
      </w:r>
    </w:p>
    <w:p w14:paraId="77E2355C" w14:textId="77777777" w:rsidR="00C01128" w:rsidRDefault="00C01128" w:rsidP="00C01128">
      <w:pPr>
        <w:spacing w:line="0" w:lineRule="atLeast"/>
        <w:rPr>
          <w:rFonts w:ascii="Times New Roman" w:eastAsia="ＭＳ 明朝" w:hAnsi="Times New Roman" w:cs="Times New Roman"/>
        </w:rPr>
      </w:pPr>
      <w:r>
        <w:rPr>
          <w:rFonts w:ascii="Times New Roman" w:eastAsia="ＭＳ 明朝" w:hAnsi="Times New Roman" w:cs="Times New Roman" w:hint="eastAsia"/>
          <w:color w:val="000000"/>
          <w:lang w:val="en-US"/>
        </w:rPr>
        <w:t>彫像には、作られた時期を反映した要素も現れてい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。それぞれ王は、鬼のような怪物を踏みつけており、その勝利のポーズ、そしていうまでもなく彼ら</w:t>
      </w:r>
      <w:r>
        <w:rPr>
          <w:rFonts w:ascii="Times New Roman" w:eastAsia="ＭＳ 明朝" w:hAnsi="Times New Roman" w:cs="Times New Roman" w:hint="eastAsia"/>
          <w:color w:val="000000"/>
          <w:lang w:val="en-US" w:eastAsia="ja-JP"/>
        </w:rPr>
        <w:t>の戦いの</w:t>
      </w:r>
      <w:r>
        <w:rPr>
          <w:rFonts w:ascii="Times New Roman" w:eastAsia="ＭＳ 明朝" w:hAnsi="Times New Roman" w:cs="Times New Roman" w:hint="eastAsia"/>
          <w:color w:val="000000"/>
          <w:lang w:val="en-US"/>
        </w:rPr>
        <w:t>鎧から、侍</w:t>
      </w:r>
      <w:r>
        <w:rPr>
          <w:rFonts w:ascii="Times New Roman" w:eastAsia="ＭＳ 明朝" w:hAnsi="Times New Roman" w:cs="Times New Roman" w:hint="eastAsia"/>
          <w:color w:val="000000"/>
          <w:lang w:val="en-US" w:eastAsia="ja-JP"/>
        </w:rPr>
        <w:t>も</w:t>
      </w:r>
      <w:r>
        <w:rPr>
          <w:rFonts w:ascii="Times New Roman" w:eastAsia="ＭＳ 明朝" w:hAnsi="Times New Roman" w:cs="Times New Roman" w:hint="eastAsia"/>
          <w:color w:val="000000"/>
          <w:lang w:val="en-US"/>
        </w:rPr>
        <w:t>暗示され</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。侍は</w:t>
      </w:r>
      <w:r>
        <w:rPr>
          <w:rFonts w:ascii="Times New Roman" w:eastAsia="ＭＳ 明朝" w:hAnsi="Times New Roman" w:cs="Times New Roman"/>
          <w:color w:val="000000"/>
          <w:lang w:val="en-US"/>
        </w:rPr>
        <w:t>13</w:t>
      </w:r>
      <w:r>
        <w:rPr>
          <w:rFonts w:ascii="Times New Roman" w:eastAsia="ＭＳ 明朝" w:hAnsi="Times New Roman" w:cs="Times New Roman" w:hint="eastAsia"/>
          <w:color w:val="000000"/>
          <w:lang w:val="en-US"/>
        </w:rPr>
        <w:t>世紀に権力の絶頂にあっただけでなく、この時期に仏教の影響を強く受けつつあ</w:t>
      </w:r>
      <w:r>
        <w:rPr>
          <w:rFonts w:ascii="Times New Roman" w:eastAsia="ＭＳ 明朝" w:hAnsi="Times New Roman" w:cs="Times New Roman" w:hint="eastAsia"/>
          <w:color w:val="000000"/>
          <w:lang w:val="en-US" w:eastAsia="ja-JP"/>
        </w:rPr>
        <w:t>りました。</w:t>
      </w:r>
    </w:p>
    <w:p w14:paraId="73741B8F" w14:textId="77777777" w:rsidR="00B52764" w:rsidRPr="00C01128" w:rsidRDefault="00B52764" w:rsidP="00C01128">
      <w:pPr>
        <w:rPr>
          <w:rFonts w:hint="eastAsia"/>
        </w:rPr>
      </w:pPr>
    </w:p>
    <w:sectPr w:rsidR="00B52764" w:rsidRPr="00C01128">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01128"/>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49441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