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A5C5" w14:textId="77777777" w:rsidR="00915DFE" w:rsidRDefault="00915DFE" w:rsidP="00915DF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 w:hint="eastAsia"/>
          <w:b/>
          <w:color w:val="000000"/>
          <w:sz w:val="24"/>
        </w:rPr>
        <w:t>雲中供養菩薩像</w:t>
      </w:r>
    </w:p>
    <w:p w14:paraId="28475667" w14:textId="77777777" w:rsidR="00915DFE" w:rsidRDefault="00915DFE" w:rsidP="00915DFE">
      <w:pPr>
        <w:autoSpaceDE w:val="0"/>
        <w:autoSpaceDN w:val="0"/>
        <w:adjustRightInd w:val="0"/>
        <w:spacing w:line="276" w:lineRule="auto"/>
        <w:ind w:firstLineChars="135" w:firstLine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ヒノキの木から彫られた</w:t>
      </w:r>
      <w:r>
        <w:rPr>
          <w:rFonts w:ascii="Times New Roman" w:hAnsi="Times New Roman" w:cs="Times New Roman"/>
          <w:color w:val="000000"/>
        </w:rPr>
        <w:t>52</w:t>
      </w:r>
      <w:r>
        <w:rPr>
          <w:rFonts w:ascii="Times New Roman" w:hAnsi="Times New Roman" w:cs="Times New Roman" w:hint="eastAsia"/>
          <w:color w:val="000000"/>
        </w:rPr>
        <w:t>体の菩薩像が、阿弥陀堂の内部の壁を、阿弥陀如来の周囲に浮かぶように飾っています。菩薩は悟りに達しましたが、他者を助けるために成仏を後回しにしました。浄土仏教では、の死にゆく信者を西方極楽浄土へ導くために阿弥陀が現れたとき、菩薩が阿弥陀と一緒にいるとされています。かつて阿弥陀堂には</w:t>
      </w:r>
      <w:r>
        <w:rPr>
          <w:rFonts w:ascii="Times New Roman" w:hAnsi="Times New Roman" w:cs="Times New Roman"/>
          <w:color w:val="000000"/>
        </w:rPr>
        <w:t>52</w:t>
      </w:r>
      <w:r>
        <w:rPr>
          <w:rFonts w:ascii="Times New Roman" w:hAnsi="Times New Roman" w:cs="Times New Roman" w:hint="eastAsia"/>
          <w:color w:val="000000"/>
        </w:rPr>
        <w:t>を超える菩薩像があったと言われています。現在、</w:t>
      </w:r>
      <w:r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 w:hint="eastAsia"/>
          <w:color w:val="000000"/>
        </w:rPr>
        <w:t>体のオリジナルの彫像が博物館に飾られており、それらのレプリカは残りの</w:t>
      </w:r>
      <w:r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 w:hint="eastAsia"/>
          <w:color w:val="000000"/>
        </w:rPr>
        <w:t>体と共に阿弥陀堂に飾られています。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3CA6D1B" w14:textId="77777777" w:rsidR="00915DFE" w:rsidRDefault="00915DFE" w:rsidP="00915DFE">
      <w:pPr>
        <w:autoSpaceDE w:val="0"/>
        <w:autoSpaceDN w:val="0"/>
        <w:adjustRightInd w:val="0"/>
        <w:spacing w:line="276" w:lineRule="auto"/>
        <w:ind w:firstLineChars="135" w:firstLine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 w:hint="eastAsia"/>
          <w:color w:val="000000"/>
        </w:rPr>
        <w:t>菩薩はそれぞれが個性的です。</w:t>
      </w:r>
      <w:r>
        <w:rPr>
          <w:rFonts w:ascii="Times New Roman" w:hAnsi="Times New Roman" w:cs="Times New Roman"/>
          <w:color w:val="000000"/>
        </w:rPr>
        <w:t>52</w:t>
      </w:r>
      <w:r>
        <w:rPr>
          <w:rFonts w:ascii="Times New Roman" w:hAnsi="Times New Roman" w:cs="Times New Roman" w:hint="eastAsia"/>
          <w:color w:val="000000"/>
        </w:rPr>
        <w:t>体のうち</w:t>
      </w:r>
      <w:r>
        <w:rPr>
          <w:rFonts w:ascii="Times New Roman" w:hAnsi="Times New Roman" w:cs="Times New Roman"/>
          <w:color w:val="000000"/>
        </w:rPr>
        <w:t>28</w:t>
      </w:r>
      <w:r>
        <w:rPr>
          <w:rFonts w:ascii="Times New Roman" w:hAnsi="Times New Roman" w:cs="Times New Roman" w:hint="eastAsia"/>
          <w:color w:val="000000"/>
        </w:rPr>
        <w:t>体が笛やシンバルなどの楽器を演奏しており、他にも、天蓋や蓮の葉に座った姿で仏陀の装飾品を描いたものもあります。また、踊りや合掌の姿のものもあります。動作に関わらず、すべての像が、細い雲とスカーフを背後にたなびかせ、無限の動きを伝えています。</w:t>
      </w:r>
    </w:p>
    <w:p w14:paraId="17C88DC9" w14:textId="77777777" w:rsidR="00915DFE" w:rsidRDefault="00915DFE" w:rsidP="00915DFE">
      <w:pPr>
        <w:tabs>
          <w:tab w:val="left" w:pos="882"/>
        </w:tabs>
        <w:ind w:firstLineChars="135" w:firstLine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</w:rPr>
        <w:t>これらの神聖な像に彫刻、絵付け、塗装、金箔などの装飾を施したのは、</w:t>
      </w:r>
      <w:r>
        <w:rPr>
          <w:rFonts w:ascii="Times New Roman" w:hAnsi="Times New Roman" w:cs="Times New Roman" w:hint="eastAsia"/>
          <w:color w:val="000000"/>
        </w:rPr>
        <w:t>時代を代表する仏師定朝（</w:t>
      </w:r>
      <w:r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545454"/>
          <w:shd w:val="clear" w:color="auto" w:fill="FFFFFF"/>
        </w:rPr>
        <w:t>–</w:t>
      </w:r>
      <w:r>
        <w:rPr>
          <w:rFonts w:ascii="Times New Roman" w:hAnsi="Times New Roman" w:cs="Times New Roman"/>
        </w:rPr>
        <w:t>1057</w:t>
      </w:r>
      <w:r>
        <w:rPr>
          <w:rFonts w:ascii="Times New Roman" w:hAnsi="Times New Roman" w:cs="Times New Roman" w:hint="eastAsia"/>
        </w:rPr>
        <w:t>）が率いる職人の一団でした。</w:t>
      </w:r>
      <w:r>
        <w:rPr>
          <w:rFonts w:ascii="Times New Roman" w:hAnsi="Times New Roman" w:cs="Times New Roman" w:hint="eastAsia"/>
          <w:color w:val="000000"/>
        </w:rPr>
        <w:t>像のブロンズの光背のオリジナルの色は色あせてしまっています。一体のみフルカラー復元したレプリカが平等院の博物館に収められており、数千年前の本来の姿を現代によみがえらせています。</w:t>
      </w:r>
    </w:p>
    <w:p w14:paraId="55540D3C" w14:textId="24E1876E" w:rsidR="0051736B" w:rsidRPr="00915DFE" w:rsidRDefault="0051736B" w:rsidP="00915DFE"/>
    <w:sectPr w:rsidR="0051736B" w:rsidRPr="00915DF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544A"/>
    <w:rsid w:val="00915DFE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2022-10-24T08:02:00Z</dcterms:created>
  <dcterms:modified xsi:type="dcterms:W3CDTF">2022-10-24T08:02:00Z</dcterms:modified>
</cp:coreProperties>
</file>