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23F6" w14:textId="77777777" w:rsidR="000B6AD2" w:rsidRDefault="000B6AD2" w:rsidP="000B6AD2">
      <w:pPr>
        <w:tabs>
          <w:tab w:val="left" w:pos="284"/>
        </w:tabs>
        <w:spacing w:line="360" w:lineRule="exact"/>
        <w:rPr>
          <w:b/>
          <w:bCs/>
        </w:rPr>
      </w:pPr>
      <w:r>
        <w:rPr>
          <w:rFonts w:hint="eastAsia"/>
          <w:b/>
          <w:bCs/>
        </w:rPr>
        <w:t>明恵上人樹上坐禅</w:t>
      </w:r>
      <w:r>
        <w:rPr>
          <w:b/>
          <w:bCs/>
        </w:rPr>
        <w:t>(</w:t>
      </w:r>
      <w:r>
        <w:rPr>
          <w:rFonts w:hint="eastAsia"/>
          <w:b/>
          <w:bCs/>
        </w:rPr>
        <w:t>樹上で座禅する明恵の絵画</w:t>
      </w:r>
      <w:r>
        <w:rPr>
          <w:b/>
          <w:bCs/>
        </w:rPr>
        <w:t>)</w:t>
      </w:r>
    </w:p>
    <w:p w14:paraId="11EC5495" w14:textId="77777777" w:rsidR="000B6AD2" w:rsidRDefault="000B6AD2" w:rsidP="000B6AD2">
      <w:pPr>
        <w:tabs>
          <w:tab w:val="left" w:pos="284"/>
        </w:tabs>
        <w:spacing w:line="360" w:lineRule="exact"/>
      </w:pPr>
      <w:r>
        <w:rPr>
          <w:rFonts w:hint="eastAsia"/>
        </w:rPr>
        <w:t>明恵</w:t>
      </w:r>
      <w:r>
        <w:t>(1173~1232</w:t>
      </w:r>
      <w:r>
        <w:rPr>
          <w:rFonts w:hint="eastAsia"/>
        </w:rPr>
        <w:t>年</w:t>
      </w:r>
      <w:r>
        <w:t>)</w:t>
      </w:r>
      <w:r>
        <w:rPr>
          <w:rFonts w:hint="eastAsia"/>
        </w:rPr>
        <w:t>は、高山寺近くの楞伽山の二股に分かれた松の木でしばしば坐禅をしていた。この木には「縄床の樹木」・「縄床樹」という名称があった。現在、その場所には小さな石塔が佇んでいる。</w:t>
      </w:r>
    </w:p>
    <w:p w14:paraId="3275A528" w14:textId="77777777" w:rsidR="000B6AD2" w:rsidRDefault="000B6AD2" w:rsidP="000B6AD2">
      <w:pPr>
        <w:tabs>
          <w:tab w:val="left" w:pos="284"/>
        </w:tabs>
        <w:spacing w:line="360" w:lineRule="exact"/>
      </w:pPr>
    </w:p>
    <w:p w14:paraId="664DBEE1" w14:textId="77777777" w:rsidR="000B6AD2" w:rsidRDefault="000B6AD2" w:rsidP="000B6AD2">
      <w:pPr>
        <w:tabs>
          <w:tab w:val="left" w:pos="284"/>
        </w:tabs>
        <w:spacing w:line="360" w:lineRule="exact"/>
      </w:pPr>
      <w:r>
        <w:rPr>
          <w:rFonts w:hint="eastAsia"/>
        </w:rPr>
        <w:t>最も有名な明恵の肖像画では、木の幹で坐禅している姿が描かれている。彼は、藤、鳥、岩、木、リスの真ん中で穏やかに座っている。この絵は明恵の自然への崇敬と動物への愛を捉えている。これは従者の恵日房成忍の作品とされ、</w:t>
      </w:r>
      <w:r>
        <w:t>13</w:t>
      </w:r>
      <w:r>
        <w:rPr>
          <w:rFonts w:hint="eastAsia"/>
        </w:rPr>
        <w:t>世紀のものである。</w:t>
      </w:r>
    </w:p>
    <w:p w14:paraId="4FA0A54A" w14:textId="77777777" w:rsidR="000B6AD2" w:rsidRDefault="000B6AD2" w:rsidP="000B6AD2">
      <w:pPr>
        <w:tabs>
          <w:tab w:val="left" w:pos="284"/>
        </w:tabs>
        <w:spacing w:line="360" w:lineRule="exact"/>
      </w:pPr>
    </w:p>
    <w:p w14:paraId="60F1E2C5" w14:textId="77777777" w:rsidR="000B6AD2" w:rsidRDefault="000B6AD2" w:rsidP="000B6AD2">
      <w:pPr>
        <w:tabs>
          <w:tab w:val="left" w:pos="284"/>
        </w:tabs>
        <w:spacing w:line="360" w:lineRule="exact"/>
      </w:pPr>
      <w:r>
        <w:rPr>
          <w:rFonts w:hint="eastAsia"/>
        </w:rPr>
        <w:t>国宝である原本は、京都国立博物館で所蔵されている。石水院に展示されているものは複製である。</w:t>
      </w:r>
    </w:p>
    <w:p w14:paraId="20A64F19" w14:textId="77777777" w:rsidR="006D15E1" w:rsidRPr="000B6AD2" w:rsidRDefault="006D15E1" w:rsidP="000B6AD2"/>
    <w:sectPr w:rsidR="006D15E1" w:rsidRPr="000B6AD2">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B6AD2"/>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2022-10-24T08:10:00Z</dcterms:created>
  <dcterms:modified xsi:type="dcterms:W3CDTF">2022-10-24T08:10:00Z</dcterms:modified>
</cp:coreProperties>
</file>