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737F" w14:textId="77777777" w:rsidR="00D15B2D" w:rsidRDefault="00D15B2D" w:rsidP="00D15B2D">
      <w:pPr>
        <w:tabs>
          <w:tab w:val="left" w:pos="284"/>
        </w:tabs>
        <w:spacing w:line="360" w:lineRule="exact"/>
        <w:rPr>
          <w:b/>
          <w:bCs/>
        </w:rPr>
      </w:pPr>
      <w:r>
        <w:rPr>
          <w:rFonts w:hint="eastAsia"/>
          <w:b/>
          <w:bCs/>
        </w:rPr>
        <w:t>仏足石</w:t>
      </w:r>
    </w:p>
    <w:p w14:paraId="5DF3A2FB" w14:textId="77777777" w:rsidR="00D15B2D" w:rsidRDefault="00D15B2D" w:rsidP="00D15B2D">
      <w:pPr>
        <w:tabs>
          <w:tab w:val="left" w:pos="284"/>
        </w:tabs>
        <w:spacing w:line="360" w:lineRule="exact"/>
      </w:pPr>
      <w:r>
        <w:rPr>
          <w:rFonts w:hint="eastAsia"/>
        </w:rPr>
        <w:t>歴史的な仏であり仏教の開祖である釈迦牟尼の直接的な描写は、紀元</w:t>
      </w:r>
      <w:r>
        <w:t>1</w:t>
      </w:r>
      <w:r>
        <w:rPr>
          <w:rFonts w:hint="eastAsia"/>
        </w:rPr>
        <w:t>世紀頃までタブー視されていた。彼の肖像はあまりに神聖すぎて芸術で表現することはできないと考えられていた。代わりとして、彼の存在は仏足石という彼の足跡がついた石板の形で伝えられることがよくあった。仏足石は仏の姿を表現した最古の方法で、アジア各地で見られる。</w:t>
      </w:r>
    </w:p>
    <w:p w14:paraId="66C05AD6" w14:textId="77777777" w:rsidR="00D15B2D" w:rsidRDefault="00D15B2D" w:rsidP="00D15B2D">
      <w:pPr>
        <w:tabs>
          <w:tab w:val="left" w:pos="284"/>
        </w:tabs>
        <w:spacing w:line="360" w:lineRule="exact"/>
      </w:pPr>
    </w:p>
    <w:p w14:paraId="7C69B3E8" w14:textId="77777777" w:rsidR="00D15B2D" w:rsidRDefault="00D15B2D" w:rsidP="00D15B2D">
      <w:pPr>
        <w:tabs>
          <w:tab w:val="left" w:pos="284"/>
        </w:tabs>
        <w:spacing w:line="360" w:lineRule="exact"/>
      </w:pPr>
      <w:r>
        <w:rPr>
          <w:rFonts w:hint="eastAsia"/>
        </w:rPr>
        <w:t>高山寺の仏足石は江戸時代</w:t>
      </w:r>
      <w:r>
        <w:t>(1603~1867</w:t>
      </w:r>
      <w:r>
        <w:rPr>
          <w:rFonts w:hint="eastAsia"/>
        </w:rPr>
        <w:t>年</w:t>
      </w:r>
      <w:r>
        <w:t>)</w:t>
      </w:r>
      <w:r>
        <w:rPr>
          <w:rFonts w:hint="eastAsia"/>
        </w:rPr>
        <w:t>に彫られたものである。その足跡にはさまざまな仏教のシンボルが刻まれている。これには、幸運の双魚紋、力の金剛杵、歴史的な仏とその教え、悟りへの道を表す千輻輪宝が含まれる。</w:t>
      </w:r>
    </w:p>
    <w:p w14:paraId="20A64F19" w14:textId="77777777" w:rsidR="006D15E1" w:rsidRPr="00D15B2D" w:rsidRDefault="006D15E1" w:rsidP="00D15B2D"/>
    <w:sectPr w:rsidR="006D15E1" w:rsidRPr="00D15B2D">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15B2D"/>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38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