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60CE" w14:textId="77777777" w:rsidR="00035480" w:rsidRDefault="00035480" w:rsidP="00035480">
      <w:pPr>
        <w:widowControl/>
        <w:jc w:val="left"/>
        <w:rPr>
          <w:rFonts w:ascii="ＭＳ 明朝" w:eastAsia="ＭＳ 明朝" w:hAnsi="ＭＳ 明朝" w:cs="Arial Unicode MS"/>
          <w:color w:val="000006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6"/>
          <w:kern w:val="0"/>
          <w:sz w:val="24"/>
          <w:szCs w:val="24"/>
          <w:lang w:bidi="hi-IN"/>
        </w:rPr>
        <w:t>黄金池</w:t>
      </w:r>
    </w:p>
    <w:p w14:paraId="49777B9A" w14:textId="77777777" w:rsidR="00035480" w:rsidRDefault="00035480" w:rsidP="00035480">
      <w:pPr>
        <w:widowControl/>
        <w:jc w:val="left"/>
        <w:rPr>
          <w:rFonts w:ascii="ＭＳ 明朝" w:eastAsia="ＭＳ 明朝" w:hAnsi="ＭＳ 明朝" w:cs="Arial Unicode MS" w:hint="eastAsia"/>
          <w:color w:val="000006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6"/>
          <w:kern w:val="0"/>
          <w:sz w:val="24"/>
          <w:szCs w:val="24"/>
          <w:lang w:bidi="hi-IN"/>
        </w:rPr>
        <w:t>下段の庭の池は黄金池という名で呼ばれている。一般的には「心字池」とも呼ばれているが、これはこの池が4つのセクションに分かれていて、漢字の「心」のようなかたちに見えるからである。庭園を散策し、「心」の字のまわりを巡ることで、心と体を清めることができるとされている。</w:t>
      </w:r>
    </w:p>
    <w:p w14:paraId="07CDA8B4" w14:textId="77777777" w:rsidR="00035480" w:rsidRDefault="00035480" w:rsidP="00035480">
      <w:pPr>
        <w:widowControl/>
        <w:jc w:val="left"/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  <w:t>歩いていくと最初に出会う部分には、岩が2つの直線上に並んでいる。これは夜に停泊している船団をかたどっているとされている。これらの船の最終目的地は蓬莱山であり、そこには素晴らしい宝物や不老不死の妙薬があるとされている。</w:t>
      </w:r>
    </w:p>
    <w:p w14:paraId="0B36BFC8" w14:textId="77777777" w:rsidR="00ED6807" w:rsidRPr="00035480" w:rsidRDefault="00ED6807" w:rsidP="00035480"/>
    <w:sectPr w:rsidR="00ED6807" w:rsidRPr="000354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480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2022-10-24T08:16:00Z</dcterms:created>
  <dcterms:modified xsi:type="dcterms:W3CDTF">2022-10-24T08:16:00Z</dcterms:modified>
</cp:coreProperties>
</file>