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9E78" w14:textId="3A20FC23" w:rsidR="00CA19E2" w:rsidRDefault="00CA19E2" w:rsidP="00CA19E2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 w:hint="eastAsia"/>
          <w:b/>
          <w:sz w:val="22"/>
        </w:rPr>
        <w:t>厳島神社</w:t>
      </w:r>
      <w:r>
        <w:rPr>
          <w:rFonts w:ascii="Times New Roman" w:eastAsia="メイリオ" w:hAnsi="Times New Roman" w:cs="Times New Roman"/>
          <w:b/>
          <w:sz w:val="22"/>
        </w:rPr>
        <w:t xml:space="preserve">: </w:t>
      </w:r>
      <w:r>
        <w:rPr>
          <w:rFonts w:ascii="Times New Roman" w:eastAsia="メイリオ" w:hAnsi="Times New Roman" w:cs="Times New Roman" w:hint="eastAsia"/>
          <w:b/>
          <w:sz w:val="22"/>
        </w:rPr>
        <w:t>高舞台の擬宝珠</w:t>
      </w:r>
    </w:p>
    <w:p w14:paraId="7252695C" w14:textId="77777777" w:rsidR="00CA19E2" w:rsidRDefault="00CA19E2" w:rsidP="00CA19E2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/>
          <w:b/>
          <w:sz w:val="22"/>
        </w:rPr>
        <w:t xml:space="preserve"> </w:t>
      </w:r>
    </w:p>
    <w:p w14:paraId="5EA0F3B8" w14:textId="77777777" w:rsidR="00CA19E2" w:rsidRDefault="00CA19E2" w:rsidP="00CA19E2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厳島神社の高舞台は、神社本殿の真正面のテラスにある正方形の舞台です。舞楽の上演に使われるもので、</w:t>
      </w:r>
      <w:r>
        <w:rPr>
          <w:rFonts w:ascii="Times New Roman" w:eastAsia="メイリオ" w:hAnsi="Times New Roman" w:cs="Times New Roman"/>
          <w:sz w:val="22"/>
        </w:rPr>
        <w:t>8</w:t>
      </w:r>
      <w:r>
        <w:rPr>
          <w:rFonts w:ascii="Times New Roman" w:eastAsia="メイリオ" w:hAnsi="Times New Roman" w:cs="Times New Roman" w:hint="eastAsia"/>
          <w:sz w:val="22"/>
        </w:rPr>
        <w:t>つの擬宝珠のある欄干に囲まれています。擬宝珠は、四隅および対になった舞台入口それぞれの脇にあります。これらの擬宝珠は、高舞台を少なくとも</w:t>
      </w:r>
      <w:r>
        <w:rPr>
          <w:rFonts w:ascii="Times New Roman" w:eastAsia="メイリオ" w:hAnsi="Times New Roman" w:cs="Times New Roman"/>
          <w:sz w:val="22"/>
        </w:rPr>
        <w:t>16</w:t>
      </w:r>
      <w:r>
        <w:rPr>
          <w:rFonts w:ascii="Times New Roman" w:eastAsia="メイリオ" w:hAnsi="Times New Roman" w:cs="Times New Roman" w:hint="eastAsia"/>
          <w:sz w:val="22"/>
        </w:rPr>
        <w:t>世紀以来飾ってきました。擬宝珠の側面に詳細が刻まれており、</w:t>
      </w:r>
      <w:r>
        <w:rPr>
          <w:rFonts w:ascii="Times New Roman" w:eastAsia="メイリオ" w:hAnsi="Times New Roman" w:cs="Times New Roman"/>
          <w:sz w:val="22"/>
        </w:rPr>
        <w:t>1546</w:t>
      </w:r>
      <w:r>
        <w:rPr>
          <w:rFonts w:ascii="Times New Roman" w:eastAsia="メイリオ" w:hAnsi="Times New Roman" w:cs="Times New Roman" w:hint="eastAsia"/>
          <w:sz w:val="22"/>
        </w:rPr>
        <w:t>年に神社に寄進されたものです。今でもはっきりと読める文言は、擬宝珠が厳島神社の宮司の贈り物であったことを伝えています。宮司をその役職に就けたのは、宮島を含めた安芸の守護であった大内氏の当主、大内義隆（</w:t>
      </w:r>
      <w:r>
        <w:rPr>
          <w:rFonts w:ascii="Times New Roman" w:eastAsia="メイリオ" w:hAnsi="Times New Roman" w:cs="Times New Roman"/>
          <w:sz w:val="22"/>
        </w:rPr>
        <w:t>1507</w:t>
      </w:r>
      <w:r>
        <w:rPr>
          <w:rFonts w:ascii="Times New Roman" w:eastAsia="メイリオ" w:hAnsi="Times New Roman" w:cs="Times New Roman" w:hint="eastAsia"/>
          <w:sz w:val="22"/>
        </w:rPr>
        <w:t>～</w:t>
      </w:r>
      <w:r>
        <w:rPr>
          <w:rFonts w:ascii="Times New Roman" w:eastAsia="メイリオ" w:hAnsi="Times New Roman" w:cs="Times New Roman"/>
          <w:sz w:val="22"/>
        </w:rPr>
        <w:t>1551</w:t>
      </w:r>
      <w:r>
        <w:rPr>
          <w:rFonts w:ascii="Times New Roman" w:eastAsia="メイリオ" w:hAnsi="Times New Roman" w:cs="Times New Roman" w:hint="eastAsia"/>
          <w:sz w:val="22"/>
        </w:rPr>
        <w:t>年）でした。高舞台で現在用いられている擬宝珠は、近代の複製です。</w:t>
      </w:r>
    </w:p>
    <w:p w14:paraId="43B84F16" w14:textId="77777777" w:rsidR="006D7072" w:rsidRPr="00CA19E2" w:rsidRDefault="006D7072" w:rsidP="00CA19E2"/>
    <w:sectPr w:rsidR="006D7072" w:rsidRPr="00CA1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A19E2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2022-10-24T08:46:00Z</dcterms:created>
  <dcterms:modified xsi:type="dcterms:W3CDTF">2022-10-24T08:46:00Z</dcterms:modified>
</cp:coreProperties>
</file>