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D548" w14:textId="77777777" w:rsidR="001810BA" w:rsidRDefault="001810BA" w:rsidP="001810BA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本地堂</w:t>
      </w:r>
    </w:p>
    <w:p w14:paraId="5E9FFA34" w14:textId="77777777" w:rsidR="001810BA" w:rsidRDefault="001810BA" w:rsidP="001810BA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3A4E8EEF" w14:textId="77777777" w:rsidR="001810BA" w:rsidRDefault="001810BA" w:rsidP="001810BA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この近代的な建物は、より大きな蔵王堂の後ろにあります。修験道の開祖である役行者 (634–701)の没後1300周年を記念して、2000年に建てられました。</w:t>
      </w:r>
    </w:p>
    <w:p w14:paraId="72CE2BD5" w14:textId="77777777" w:rsidR="001810BA" w:rsidRDefault="001810BA" w:rsidP="001810BA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6A746F61" w14:textId="77777777" w:rsidR="001810BA" w:rsidRDefault="001810BA" w:rsidP="001810BA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bCs/>
          <w:sz w:val="21"/>
          <w:szCs w:val="21"/>
        </w:rPr>
        <w:t>本地堂</w:t>
      </w:r>
      <w:r>
        <w:rPr>
          <w:rFonts w:ascii="Meiryo UI" w:eastAsia="Meiryo UI" w:hAnsi="Meiryo UI" w:cs="Times New Roman" w:hint="eastAsia"/>
          <w:sz w:val="21"/>
          <w:szCs w:val="21"/>
        </w:rPr>
        <w:t>に安置されている仏像の中には、釈迦如来仏陀像、千手観音像、弥勒菩薩像の3体安置されています。これらは、蔵王権現のお姿にかわって、役行者の前に現れ、本地堂に安置されています。また、他にも修行中に調伏した二匹の鬼、前鬼と後鬼を従えた役行者の像も安置されています。</w:t>
      </w:r>
    </w:p>
    <w:p w14:paraId="611B24F8" w14:textId="77777777" w:rsidR="00085847" w:rsidRPr="001810BA" w:rsidRDefault="00085847" w:rsidP="001810BA"/>
    <w:sectPr w:rsidR="00085847" w:rsidRPr="001810BA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810BA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2022-10-24T08:58:00Z</dcterms:created>
  <dcterms:modified xsi:type="dcterms:W3CDTF">2022-10-24T08:58:00Z</dcterms:modified>
</cp:coreProperties>
</file>