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17D1" w14:textId="77777777" w:rsidR="000B7260" w:rsidRDefault="000B7260" w:rsidP="000B7260">
      <w:pPr>
        <w:adjustRightInd w:val="0"/>
        <w:snapToGrid w:val="0"/>
        <w:jc w:val="left"/>
        <w:rPr>
          <w:rFonts w:ascii="Time New Roman" w:eastAsia="Meiryo UI" w:hAnsi="Time New Roman" w:cs="Times New Roman"/>
          <w:sz w:val="24"/>
          <w:szCs w:val="24"/>
        </w:rPr>
      </w:pPr>
      <w:r>
        <w:rPr>
          <w:rFonts w:ascii="Time New Roman" w:eastAsia="Meiryo UI" w:hAnsi="Time New Roman" w:hint="eastAsia"/>
          <w:b/>
          <w:sz w:val="24"/>
          <w:szCs w:val="24"/>
        </w:rPr>
        <w:t>一町石</w:t>
      </w:r>
    </w:p>
    <w:p w14:paraId="024B90F6" w14:textId="77777777" w:rsidR="000B7260" w:rsidRDefault="000B7260" w:rsidP="000B7260">
      <w:pPr>
        <w:adjustRightInd w:val="0"/>
        <w:snapToGrid w:val="0"/>
        <w:jc w:val="left"/>
        <w:rPr>
          <w:rFonts w:ascii="Time New Roman" w:eastAsia="Meiryo UI" w:hAnsi="Time New Roman" w:cs="Times New Roman"/>
          <w:sz w:val="24"/>
          <w:szCs w:val="24"/>
        </w:rPr>
      </w:pPr>
      <w:r>
        <w:rPr>
          <w:rFonts w:ascii="Time New Roman" w:eastAsia="Meiryo UI" w:hAnsi="Time New Roman" w:hint="eastAsia"/>
          <w:sz w:val="24"/>
          <w:szCs w:val="24"/>
        </w:rPr>
        <w:t>この石柱（町石）は、町石道の慈尊院と高野山の壇上伽藍にある根本大塔を繋ぐ区間の始点を示しています。正確に言えば、参詣者やハイカーは高野山の根本大塔近くにある正式な「起点柱」を最初の町石として数えるため、この町石は実のところ</w:t>
      </w:r>
      <w:r>
        <w:rPr>
          <w:rFonts w:ascii="Time New Roman" w:eastAsia="Meiryo UI" w:hAnsi="Time New Roman"/>
          <w:sz w:val="24"/>
          <w:szCs w:val="24"/>
        </w:rPr>
        <w:t>180</w:t>
      </w:r>
      <w:r>
        <w:rPr>
          <w:rFonts w:ascii="Time New Roman" w:eastAsia="Meiryo UI" w:hAnsi="Time New Roman" w:hint="eastAsia"/>
          <w:sz w:val="24"/>
          <w:szCs w:val="24"/>
        </w:rPr>
        <w:t>番目の町石です。</w:t>
      </w:r>
      <w:r>
        <w:rPr>
          <w:rFonts w:ascii="Time New Roman" w:eastAsia="Meiryo UI" w:hAnsi="Time New Roman"/>
          <w:sz w:val="24"/>
          <w:szCs w:val="24"/>
        </w:rPr>
        <w:t xml:space="preserve"> </w:t>
      </w:r>
    </w:p>
    <w:p w14:paraId="2804CD4A" w14:textId="77777777" w:rsidR="000B7260" w:rsidRDefault="000B7260" w:rsidP="000B7260">
      <w:pPr>
        <w:adjustRightInd w:val="0"/>
        <w:snapToGrid w:val="0"/>
        <w:ind w:firstLineChars="100" w:firstLine="240"/>
        <w:jc w:val="left"/>
        <w:rPr>
          <w:rFonts w:ascii="Time New Roman" w:eastAsia="Meiryo UI" w:hAnsi="Time New Roman"/>
          <w:sz w:val="24"/>
          <w:szCs w:val="24"/>
        </w:rPr>
      </w:pPr>
      <w:r>
        <w:rPr>
          <w:rFonts w:ascii="Time New Roman" w:eastAsia="Meiryo UI" w:hAnsi="Time New Roman" w:hint="eastAsia"/>
          <w:sz w:val="24"/>
          <w:szCs w:val="24"/>
        </w:rPr>
        <w:t>町石という言葉は、「町」という昔使われていた</w:t>
      </w:r>
      <w:r>
        <w:rPr>
          <w:rFonts w:ascii="Time New Roman" w:eastAsia="Meiryo UI" w:hAnsi="Time New Roman"/>
          <w:sz w:val="24"/>
          <w:szCs w:val="24"/>
        </w:rPr>
        <w:t>109</w:t>
      </w:r>
      <w:r>
        <w:rPr>
          <w:rFonts w:ascii="Time New Roman" w:eastAsia="Meiryo UI" w:hAnsi="Time New Roman" w:hint="eastAsia"/>
          <w:sz w:val="24"/>
          <w:szCs w:val="24"/>
        </w:rPr>
        <w:t>メートルに相当する長さの単位と「石」を合わせたものです。この参詣道には、およそ</w:t>
      </w:r>
      <w:r>
        <w:rPr>
          <w:rFonts w:ascii="Time New Roman" w:eastAsia="Meiryo UI" w:hAnsi="Time New Roman"/>
          <w:sz w:val="24"/>
          <w:szCs w:val="24"/>
        </w:rPr>
        <w:t>109</w:t>
      </w:r>
      <w:r>
        <w:rPr>
          <w:rFonts w:ascii="Time New Roman" w:eastAsia="Meiryo UI" w:hAnsi="Time New Roman" w:hint="eastAsia"/>
          <w:sz w:val="24"/>
          <w:szCs w:val="24"/>
        </w:rPr>
        <w:t>メートルの間隔で</w:t>
      </w:r>
      <w:r>
        <w:rPr>
          <w:rFonts w:ascii="Time New Roman" w:eastAsia="Meiryo UI" w:hAnsi="Time New Roman"/>
          <w:sz w:val="24"/>
          <w:szCs w:val="24"/>
        </w:rPr>
        <w:t>180</w:t>
      </w:r>
      <w:r>
        <w:rPr>
          <w:rFonts w:ascii="Time New Roman" w:eastAsia="Meiryo UI" w:hAnsi="Time New Roman" w:hint="eastAsia"/>
          <w:sz w:val="24"/>
          <w:szCs w:val="24"/>
        </w:rPr>
        <w:t>の石柱があります。それぞれの高さは</w:t>
      </w:r>
      <w:r>
        <w:rPr>
          <w:rFonts w:ascii="Time New Roman" w:eastAsia="Meiryo UI" w:hAnsi="Time New Roman"/>
          <w:sz w:val="24"/>
          <w:szCs w:val="24"/>
        </w:rPr>
        <w:t>3</w:t>
      </w:r>
      <w:r>
        <w:rPr>
          <w:rFonts w:ascii="Time New Roman" w:eastAsia="Meiryo UI" w:hAnsi="Time New Roman" w:hint="eastAsia"/>
          <w:sz w:val="24"/>
          <w:szCs w:val="24"/>
        </w:rPr>
        <w:t>メートルで、五輪塔（五重の塔）の形に彫られており、諸仏の中でその町石が表す仏尊の名が刻まれています。町石道沿いにあるほとんどの町石と同様に、この町石も石彫技術が高く評価されていた鎌倉時代（</w:t>
      </w:r>
      <w:r>
        <w:rPr>
          <w:rFonts w:ascii="Time New Roman" w:eastAsia="Meiryo UI" w:hAnsi="Time New Roman"/>
          <w:sz w:val="24"/>
          <w:szCs w:val="24"/>
        </w:rPr>
        <w:t>1185-1333</w:t>
      </w:r>
      <w:r>
        <w:rPr>
          <w:rFonts w:ascii="Time New Roman" w:eastAsia="Meiryo UI" w:hAnsi="Time New Roman" w:hint="eastAsia"/>
          <w:sz w:val="24"/>
          <w:szCs w:val="24"/>
        </w:rPr>
        <w:t>）後期に彫られました。</w:t>
      </w:r>
    </w:p>
    <w:p w14:paraId="3D86793E" w14:textId="67FBA94B" w:rsidR="00EB569A" w:rsidRPr="000B7260" w:rsidRDefault="00EB569A" w:rsidP="000B7260"/>
    <w:sectPr w:rsidR="00EB569A" w:rsidRPr="000B726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260"/>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529416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2022-10-24T09:03:00Z</dcterms:created>
  <dcterms:modified xsi:type="dcterms:W3CDTF">2022-10-24T09:03:00Z</dcterms:modified>
</cp:coreProperties>
</file>