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99D3" w14:textId="77777777" w:rsidR="00B24989" w:rsidRDefault="00B24989" w:rsidP="00B24989">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平成の大修理</w:t>
      </w:r>
    </w:p>
    <w:p w14:paraId="63E611AF"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b/>
          <w:bCs/>
          <w:sz w:val="22"/>
        </w:rPr>
        <w:t>半世紀の消耗の入れ替え</w:t>
      </w:r>
    </w:p>
    <w:p w14:paraId="0C416535"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1964</w:t>
      </w:r>
      <w:r>
        <w:rPr>
          <w:rFonts w:ascii="メイリオ" w:eastAsia="メイリオ" w:hAnsi="メイリオ" w:cs="ＭＳ 明朝" w:hint="eastAsia"/>
          <w:sz w:val="22"/>
        </w:rPr>
        <w:t>年の昭和の大修理から数十年が経ち、太陽や雨風が城に大きな悪影響を与えた。真っ白な漆喰の外観は</w:t>
      </w:r>
      <w:r>
        <w:rPr>
          <w:rFonts w:ascii="メイリオ" w:eastAsia="メイリオ" w:hAnsi="メイリオ" w:cs="Times New Roman" w:hint="eastAsia"/>
          <w:sz w:val="22"/>
        </w:rPr>
        <w:t>50</w:t>
      </w:r>
      <w:r>
        <w:rPr>
          <w:rFonts w:ascii="メイリオ" w:eastAsia="メイリオ" w:hAnsi="メイリオ" w:cs="ＭＳ 明朝" w:hint="eastAsia"/>
          <w:sz w:val="22"/>
        </w:rPr>
        <w:t>年ごとに塗り替えられるべきであるため、天守閣の全面的な修復が</w:t>
      </w:r>
      <w:r>
        <w:rPr>
          <w:rFonts w:ascii="メイリオ" w:eastAsia="メイリオ" w:hAnsi="メイリオ" w:cs="Times New Roman" w:hint="eastAsia"/>
          <w:sz w:val="22"/>
        </w:rPr>
        <w:t>2009</w:t>
      </w:r>
      <w:r>
        <w:rPr>
          <w:rFonts w:ascii="メイリオ" w:eastAsia="メイリオ" w:hAnsi="メイリオ" w:cs="ＭＳ 明朝" w:hint="eastAsia"/>
          <w:sz w:val="22"/>
        </w:rPr>
        <w:t>年から2015年にかけて行われた。先の大修理の時のような天守閣の解体は行われなかったが、平成の修復はやはり大きな事業だった。</w:t>
      </w:r>
      <w:r>
        <w:rPr>
          <w:rFonts w:ascii="メイリオ" w:eastAsia="メイリオ" w:hAnsi="メイリオ" w:cs="Times New Roman" w:hint="eastAsia"/>
          <w:sz w:val="22"/>
        </w:rPr>
        <w:t>5</w:t>
      </w:r>
      <w:r>
        <w:rPr>
          <w:rFonts w:ascii="メイリオ" w:eastAsia="メイリオ" w:hAnsi="メイリオ" w:cs="ＭＳ 明朝" w:hint="eastAsia"/>
          <w:sz w:val="22"/>
        </w:rPr>
        <w:t>年以上にわたる期間に、職人は屋根瓦を取り替え、壁を修復し、地震に備えて建物を補強した。訪問者には進行中の作業を見ることができる屋根のついた足場へ行けるようにされた。</w:t>
      </w:r>
    </w:p>
    <w:p w14:paraId="43D454AE" w14:textId="77777777" w:rsidR="00B24989" w:rsidRDefault="00B24989" w:rsidP="00B24989">
      <w:pPr>
        <w:spacing w:line="0" w:lineRule="atLeast"/>
        <w:jc w:val="left"/>
        <w:rPr>
          <w:rFonts w:ascii="メイリオ" w:eastAsia="メイリオ" w:hAnsi="メイリオ" w:cs="Times New Roman" w:hint="eastAsia"/>
          <w:sz w:val="22"/>
        </w:rPr>
      </w:pPr>
    </w:p>
    <w:p w14:paraId="43C17A6B" w14:textId="77777777" w:rsidR="00B24989" w:rsidRDefault="00B24989" w:rsidP="00B24989">
      <w:pPr>
        <w:spacing w:line="0" w:lineRule="atLeast"/>
        <w:jc w:val="left"/>
        <w:rPr>
          <w:rFonts w:ascii="メイリオ" w:eastAsia="メイリオ" w:hAnsi="メイリオ" w:cs="Times New Roman" w:hint="eastAsia"/>
          <w:b/>
          <w:bCs/>
          <w:sz w:val="22"/>
        </w:rPr>
      </w:pPr>
      <w:r>
        <w:rPr>
          <w:rFonts w:ascii="メイリオ" w:eastAsia="メイリオ" w:hAnsi="メイリオ" w:cs="ＭＳ 明朝" w:hint="eastAsia"/>
          <w:b/>
          <w:bCs/>
          <w:sz w:val="22"/>
        </w:rPr>
        <w:t>平成の大修復に関する年表</w:t>
      </w:r>
    </w:p>
    <w:p w14:paraId="7082213A"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2009</w:t>
      </w:r>
      <w:r>
        <w:rPr>
          <w:rFonts w:ascii="メイリオ" w:eastAsia="メイリオ" w:hAnsi="メイリオ" w:cs="ＭＳ 明朝" w:hint="eastAsia"/>
          <w:sz w:val="22"/>
        </w:rPr>
        <w:t>年</w:t>
      </w:r>
      <w:r>
        <w:rPr>
          <w:rFonts w:ascii="メイリオ" w:eastAsia="メイリオ" w:hAnsi="メイリオ" w:cs="Times New Roman" w:hint="eastAsia"/>
          <w:sz w:val="22"/>
        </w:rPr>
        <w:t>10</w:t>
      </w:r>
      <w:r>
        <w:rPr>
          <w:rFonts w:ascii="メイリオ" w:eastAsia="メイリオ" w:hAnsi="メイリオ" w:cs="ＭＳ 明朝" w:hint="eastAsia"/>
          <w:sz w:val="22"/>
        </w:rPr>
        <w:t>月　備前丸の現場調査</w:t>
      </w:r>
    </w:p>
    <w:p w14:paraId="4B419D6A"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2009</w:t>
      </w:r>
      <w:r>
        <w:rPr>
          <w:rFonts w:ascii="メイリオ" w:eastAsia="メイリオ" w:hAnsi="メイリオ" w:cs="ＭＳ 明朝" w:hint="eastAsia"/>
          <w:sz w:val="22"/>
        </w:rPr>
        <w:t>年</w:t>
      </w:r>
      <w:r>
        <w:rPr>
          <w:rFonts w:ascii="メイリオ" w:eastAsia="メイリオ" w:hAnsi="メイリオ" w:cs="Times New Roman" w:hint="eastAsia"/>
          <w:sz w:val="22"/>
        </w:rPr>
        <w:t>12</w:t>
      </w:r>
      <w:r>
        <w:rPr>
          <w:rFonts w:ascii="メイリオ" w:eastAsia="メイリオ" w:hAnsi="メイリオ" w:cs="ＭＳ 明朝" w:hint="eastAsia"/>
          <w:sz w:val="22"/>
        </w:rPr>
        <w:t xml:space="preserve">月　</w:t>
      </w:r>
      <w:bookmarkStart w:id="0" w:name="OLE_LINK2"/>
      <w:bookmarkStart w:id="1" w:name="OLE_LINK1"/>
      <w:r>
        <w:rPr>
          <w:rFonts w:ascii="メイリオ" w:eastAsia="メイリオ" w:hAnsi="メイリオ" w:cs="ＭＳ 明朝" w:hint="eastAsia"/>
          <w:sz w:val="22"/>
        </w:rPr>
        <w:t>喜斎</w:t>
      </w:r>
      <w:bookmarkEnd w:id="0"/>
      <w:r>
        <w:rPr>
          <w:rFonts w:ascii="メイリオ" w:eastAsia="メイリオ" w:hAnsi="メイリオ" w:cs="ＭＳ 明朝" w:hint="eastAsia"/>
          <w:sz w:val="22"/>
        </w:rPr>
        <w:t>門の仮の橋</w:t>
      </w:r>
      <w:bookmarkEnd w:id="1"/>
      <w:r>
        <w:rPr>
          <w:rFonts w:ascii="メイリオ" w:eastAsia="メイリオ" w:hAnsi="メイリオ" w:cs="ＭＳ 明朝" w:hint="eastAsia"/>
          <w:sz w:val="22"/>
        </w:rPr>
        <w:t>完成</w:t>
      </w:r>
    </w:p>
    <w:p w14:paraId="2F40C25A"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2010</w:t>
      </w:r>
      <w:r>
        <w:rPr>
          <w:rFonts w:ascii="メイリオ" w:eastAsia="メイリオ" w:hAnsi="メイリオ" w:cs="ＭＳ 明朝" w:hint="eastAsia"/>
          <w:sz w:val="22"/>
        </w:rPr>
        <w:t>年</w:t>
      </w:r>
      <w:r>
        <w:rPr>
          <w:rFonts w:ascii="メイリオ" w:eastAsia="メイリオ" w:hAnsi="メイリオ" w:cs="Times New Roman" w:hint="eastAsia"/>
          <w:sz w:val="22"/>
        </w:rPr>
        <w:t>3</w:t>
      </w:r>
      <w:r>
        <w:rPr>
          <w:rFonts w:ascii="メイリオ" w:eastAsia="メイリオ" w:hAnsi="メイリオ" w:cs="ＭＳ 明朝" w:hint="eastAsia"/>
          <w:sz w:val="22"/>
        </w:rPr>
        <w:t>月　物資運搬の架台完成</w:t>
      </w:r>
    </w:p>
    <w:p w14:paraId="626CBE2D"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2011</w:t>
      </w:r>
      <w:r>
        <w:rPr>
          <w:rFonts w:ascii="メイリオ" w:eastAsia="メイリオ" w:hAnsi="メイリオ" w:cs="ＭＳ 明朝" w:hint="eastAsia"/>
          <w:sz w:val="22"/>
        </w:rPr>
        <w:t>年</w:t>
      </w:r>
      <w:r>
        <w:rPr>
          <w:rFonts w:ascii="メイリオ" w:eastAsia="メイリオ" w:hAnsi="メイリオ" w:cs="Times New Roman" w:hint="eastAsia"/>
          <w:sz w:val="22"/>
        </w:rPr>
        <w:t>3</w:t>
      </w:r>
      <w:r>
        <w:rPr>
          <w:rFonts w:ascii="メイリオ" w:eastAsia="メイリオ" w:hAnsi="メイリオ" w:cs="ＭＳ 明朝" w:hint="eastAsia"/>
          <w:sz w:val="22"/>
        </w:rPr>
        <w:t>月　屋根付きの足場完成　一般人の見学場所開かれる　本丸の屋根，外壁，他の特色の正確な寸法を得るための調査が始まる。</w:t>
      </w:r>
    </w:p>
    <w:p w14:paraId="00C8A921"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2012</w:t>
      </w:r>
      <w:r>
        <w:rPr>
          <w:rFonts w:ascii="メイリオ" w:eastAsia="メイリオ" w:hAnsi="メイリオ" w:cs="ＭＳ 明朝" w:hint="eastAsia"/>
          <w:sz w:val="22"/>
        </w:rPr>
        <w:t>年</w:t>
      </w:r>
      <w:r>
        <w:rPr>
          <w:rFonts w:ascii="メイリオ" w:eastAsia="メイリオ" w:hAnsi="メイリオ" w:cs="Times New Roman" w:hint="eastAsia"/>
          <w:sz w:val="22"/>
        </w:rPr>
        <w:t>11</w:t>
      </w:r>
      <w:r>
        <w:rPr>
          <w:rFonts w:ascii="メイリオ" w:eastAsia="メイリオ" w:hAnsi="メイリオ" w:cs="ＭＳ 明朝" w:hint="eastAsia"/>
          <w:sz w:val="22"/>
        </w:rPr>
        <w:t>月　屋根瓦の取り替え完成</w:t>
      </w:r>
    </w:p>
    <w:p w14:paraId="2D0D163B"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2013</w:t>
      </w:r>
      <w:r>
        <w:rPr>
          <w:rFonts w:ascii="メイリオ" w:eastAsia="メイリオ" w:hAnsi="メイリオ" w:cs="ＭＳ 明朝" w:hint="eastAsia"/>
          <w:sz w:val="22"/>
        </w:rPr>
        <w:t>年</w:t>
      </w:r>
      <w:r>
        <w:rPr>
          <w:rFonts w:ascii="メイリオ" w:eastAsia="メイリオ" w:hAnsi="メイリオ" w:cs="Times New Roman" w:hint="eastAsia"/>
          <w:sz w:val="22"/>
        </w:rPr>
        <w:t>11</w:t>
      </w:r>
      <w:r>
        <w:rPr>
          <w:rFonts w:ascii="メイリオ" w:eastAsia="メイリオ" w:hAnsi="メイリオ" w:cs="ＭＳ 明朝" w:hint="eastAsia"/>
          <w:sz w:val="22"/>
        </w:rPr>
        <w:t>月　壁の漆喰塗装と屋根の接合完成</w:t>
      </w:r>
    </w:p>
    <w:p w14:paraId="6A1A9499"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2014</w:t>
      </w:r>
      <w:r>
        <w:rPr>
          <w:rFonts w:ascii="メイリオ" w:eastAsia="メイリオ" w:hAnsi="メイリオ" w:cs="ＭＳ 明朝" w:hint="eastAsia"/>
          <w:sz w:val="22"/>
        </w:rPr>
        <w:t>年</w:t>
      </w:r>
      <w:r>
        <w:rPr>
          <w:rFonts w:ascii="メイリオ" w:eastAsia="メイリオ" w:hAnsi="メイリオ" w:cs="Times New Roman" w:hint="eastAsia"/>
          <w:sz w:val="22"/>
        </w:rPr>
        <w:t>1</w:t>
      </w:r>
      <w:r>
        <w:rPr>
          <w:rFonts w:ascii="メイリオ" w:eastAsia="メイリオ" w:hAnsi="メイリオ" w:cs="ＭＳ 明朝" w:hint="eastAsia"/>
          <w:sz w:val="22"/>
        </w:rPr>
        <w:t>月　構造上の補強作業完了　見学場所閉鎖</w:t>
      </w:r>
    </w:p>
    <w:p w14:paraId="18C39BA5" w14:textId="77777777" w:rsidR="00B24989" w:rsidRDefault="00B24989" w:rsidP="00B24989">
      <w:pPr>
        <w:spacing w:line="0" w:lineRule="atLeast"/>
        <w:jc w:val="left"/>
        <w:rPr>
          <w:rFonts w:ascii="メイリオ" w:eastAsia="メイリオ" w:hAnsi="メイリオ" w:cs="Times New Roman" w:hint="eastAsia"/>
          <w:sz w:val="22"/>
          <w:lang w:eastAsia="zh-TW"/>
        </w:rPr>
      </w:pPr>
      <w:r>
        <w:rPr>
          <w:rFonts w:ascii="メイリオ" w:eastAsia="メイリオ" w:hAnsi="メイリオ" w:cs="Times New Roman" w:hint="eastAsia"/>
          <w:sz w:val="22"/>
          <w:lang w:eastAsia="zh-TW"/>
        </w:rPr>
        <w:t>2014</w:t>
      </w:r>
      <w:r>
        <w:rPr>
          <w:rFonts w:ascii="メイリオ" w:eastAsia="メイリオ" w:hAnsi="メイリオ" w:cs="ＭＳ 明朝" w:hint="eastAsia"/>
          <w:sz w:val="22"/>
          <w:lang w:eastAsia="zh-TW"/>
        </w:rPr>
        <w:t>年</w:t>
      </w:r>
      <w:r>
        <w:rPr>
          <w:rFonts w:ascii="メイリオ" w:eastAsia="メイリオ" w:hAnsi="メイリオ" w:cs="Times New Roman" w:hint="eastAsia"/>
          <w:sz w:val="22"/>
          <w:lang w:eastAsia="zh-TW"/>
        </w:rPr>
        <w:t>10</w:t>
      </w:r>
      <w:r>
        <w:rPr>
          <w:rFonts w:ascii="メイリオ" w:eastAsia="メイリオ" w:hAnsi="メイリオ" w:cs="ＭＳ 明朝" w:hint="eastAsia"/>
          <w:sz w:val="22"/>
          <w:lang w:eastAsia="zh-TW"/>
        </w:rPr>
        <w:t>月　足場解体、撤去</w:t>
      </w:r>
    </w:p>
    <w:p w14:paraId="2336D3DF" w14:textId="77777777" w:rsidR="00B24989" w:rsidRDefault="00B24989" w:rsidP="00B24989">
      <w:pPr>
        <w:spacing w:line="0" w:lineRule="atLeast"/>
        <w:jc w:val="left"/>
        <w:rPr>
          <w:rFonts w:ascii="メイリオ" w:eastAsia="メイリオ" w:hAnsi="メイリオ" w:cs="Times New Roman" w:hint="eastAsia"/>
          <w:sz w:val="22"/>
          <w:lang w:eastAsia="zh-TW"/>
        </w:rPr>
      </w:pPr>
      <w:r>
        <w:rPr>
          <w:rFonts w:ascii="メイリオ" w:eastAsia="メイリオ" w:hAnsi="メイリオ" w:cs="Times New Roman" w:hint="eastAsia"/>
          <w:sz w:val="22"/>
          <w:lang w:eastAsia="zh-TW"/>
        </w:rPr>
        <w:t>2014</w:t>
      </w:r>
      <w:r>
        <w:rPr>
          <w:rFonts w:ascii="メイリオ" w:eastAsia="メイリオ" w:hAnsi="メイリオ" w:cs="ＭＳ 明朝" w:hint="eastAsia"/>
          <w:sz w:val="22"/>
          <w:lang w:eastAsia="zh-TW"/>
        </w:rPr>
        <w:t>年</w:t>
      </w:r>
      <w:r>
        <w:rPr>
          <w:rFonts w:ascii="メイリオ" w:eastAsia="メイリオ" w:hAnsi="メイリオ" w:cs="Times New Roman" w:hint="eastAsia"/>
          <w:sz w:val="22"/>
          <w:lang w:eastAsia="zh-TW"/>
        </w:rPr>
        <w:t>12</w:t>
      </w:r>
      <w:r>
        <w:rPr>
          <w:rFonts w:ascii="メイリオ" w:eastAsia="メイリオ" w:hAnsi="メイリオ" w:cs="ＭＳ 明朝" w:hint="eastAsia"/>
          <w:sz w:val="22"/>
          <w:lang w:eastAsia="zh-TW"/>
        </w:rPr>
        <w:t>月　運搬用架台撤去</w:t>
      </w:r>
    </w:p>
    <w:p w14:paraId="096ADE11"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2015</w:t>
      </w:r>
      <w:r>
        <w:rPr>
          <w:rFonts w:ascii="メイリオ" w:eastAsia="メイリオ" w:hAnsi="メイリオ" w:cs="ＭＳ 明朝" w:hint="eastAsia"/>
          <w:sz w:val="22"/>
        </w:rPr>
        <w:t>年</w:t>
      </w:r>
      <w:r>
        <w:rPr>
          <w:rFonts w:ascii="メイリオ" w:eastAsia="メイリオ" w:hAnsi="メイリオ" w:cs="Times New Roman" w:hint="eastAsia"/>
          <w:sz w:val="22"/>
        </w:rPr>
        <w:t>2</w:t>
      </w:r>
      <w:r>
        <w:rPr>
          <w:rFonts w:ascii="メイリオ" w:eastAsia="メイリオ" w:hAnsi="メイリオ" w:cs="ＭＳ 明朝" w:hint="eastAsia"/>
          <w:sz w:val="22"/>
        </w:rPr>
        <w:t>月　喜斎門の仮の橋撤去</w:t>
      </w:r>
    </w:p>
    <w:p w14:paraId="63D5F3A9"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2015</w:t>
      </w:r>
      <w:r>
        <w:rPr>
          <w:rFonts w:ascii="メイリオ" w:eastAsia="メイリオ" w:hAnsi="メイリオ" w:cs="ＭＳ 明朝" w:hint="eastAsia"/>
          <w:sz w:val="22"/>
        </w:rPr>
        <w:t>年</w:t>
      </w:r>
      <w:r>
        <w:rPr>
          <w:rFonts w:ascii="メイリオ" w:eastAsia="メイリオ" w:hAnsi="メイリオ" w:cs="Times New Roman" w:hint="eastAsia"/>
          <w:sz w:val="22"/>
        </w:rPr>
        <w:t>3</w:t>
      </w:r>
      <w:r>
        <w:rPr>
          <w:rFonts w:ascii="メイリオ" w:eastAsia="メイリオ" w:hAnsi="メイリオ" w:cs="ＭＳ 明朝" w:hint="eastAsia"/>
          <w:sz w:val="22"/>
        </w:rPr>
        <w:t>月　事業完了</w:t>
      </w:r>
    </w:p>
    <w:p w14:paraId="21F19128" w14:textId="77777777" w:rsidR="00B24989" w:rsidRDefault="00B24989" w:rsidP="00B24989">
      <w:pPr>
        <w:spacing w:line="0" w:lineRule="atLeast"/>
        <w:jc w:val="left"/>
        <w:rPr>
          <w:rFonts w:ascii="メイリオ" w:eastAsia="メイリオ" w:hAnsi="メイリオ" w:cs="Times New Roman" w:hint="eastAsia"/>
          <w:sz w:val="22"/>
        </w:rPr>
      </w:pPr>
    </w:p>
    <w:p w14:paraId="4B5A818C"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足場</w:t>
      </w:r>
    </w:p>
    <w:p w14:paraId="6A28C5C7"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重さを軽減するための箱形の腕木</w:t>
      </w:r>
    </w:p>
    <w:p w14:paraId="39384F0A"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寸法：東西</w:t>
      </w:r>
      <w:r>
        <w:rPr>
          <w:rFonts w:ascii="メイリオ" w:eastAsia="メイリオ" w:hAnsi="メイリオ" w:cs="Times New Roman" w:hint="eastAsia"/>
          <w:sz w:val="22"/>
        </w:rPr>
        <w:t>47</w:t>
      </w:r>
      <w:r>
        <w:rPr>
          <w:rFonts w:ascii="メイリオ" w:eastAsia="メイリオ" w:hAnsi="メイリオ" w:cs="ＭＳ 明朝" w:hint="eastAsia"/>
          <w:sz w:val="22"/>
        </w:rPr>
        <w:t>メートル；南北</w:t>
      </w:r>
      <w:r>
        <w:rPr>
          <w:rFonts w:ascii="メイリオ" w:eastAsia="メイリオ" w:hAnsi="メイリオ" w:cs="Times New Roman" w:hint="eastAsia"/>
          <w:sz w:val="22"/>
        </w:rPr>
        <w:t>45</w:t>
      </w:r>
      <w:r>
        <w:rPr>
          <w:rFonts w:ascii="メイリオ" w:eastAsia="メイリオ" w:hAnsi="メイリオ" w:cs="ＭＳ 明朝" w:hint="eastAsia"/>
          <w:sz w:val="22"/>
        </w:rPr>
        <w:t>メートル</w:t>
      </w:r>
    </w:p>
    <w:p w14:paraId="403D141D"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高さ：</w:t>
      </w:r>
      <w:r>
        <w:rPr>
          <w:rFonts w:ascii="メイリオ" w:eastAsia="メイリオ" w:hAnsi="メイリオ" w:cs="Times New Roman" w:hint="eastAsia"/>
          <w:sz w:val="22"/>
        </w:rPr>
        <w:t>53</w:t>
      </w:r>
      <w:r>
        <w:rPr>
          <w:rFonts w:ascii="メイリオ" w:eastAsia="メイリオ" w:hAnsi="メイリオ" w:cs="ＭＳ 明朝" w:hint="eastAsia"/>
          <w:sz w:val="22"/>
        </w:rPr>
        <w:t>メートル</w:t>
      </w:r>
      <w:r>
        <w:rPr>
          <w:rFonts w:ascii="メイリオ" w:eastAsia="メイリオ" w:hAnsi="メイリオ" w:cs="Times New Roman" w:hint="eastAsia"/>
          <w:sz w:val="22"/>
        </w:rPr>
        <w:t>(8</w:t>
      </w:r>
      <w:r>
        <w:rPr>
          <w:rFonts w:ascii="メイリオ" w:eastAsia="メイリオ" w:hAnsi="メイリオ" w:cs="ＭＳ 明朝" w:hint="eastAsia"/>
          <w:sz w:val="22"/>
        </w:rPr>
        <w:t>階建てのビルに相当</w:t>
      </w:r>
      <w:r>
        <w:rPr>
          <w:rFonts w:ascii="メイリオ" w:eastAsia="メイリオ" w:hAnsi="メイリオ" w:cs="Times New Roman" w:hint="eastAsia"/>
          <w:sz w:val="22"/>
        </w:rPr>
        <w:t>)</w:t>
      </w:r>
    </w:p>
    <w:p w14:paraId="02398271"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総床面積：約</w:t>
      </w:r>
      <w:r>
        <w:rPr>
          <w:rFonts w:ascii="メイリオ" w:eastAsia="メイリオ" w:hAnsi="メイリオ" w:cs="Times New Roman" w:hint="eastAsia"/>
          <w:sz w:val="22"/>
        </w:rPr>
        <w:t xml:space="preserve"> 8,300</w:t>
      </w:r>
      <w:r>
        <w:rPr>
          <w:rFonts w:ascii="メイリオ" w:eastAsia="メイリオ" w:hAnsi="メイリオ" w:cs="ＭＳ 明朝" w:hint="eastAsia"/>
          <w:sz w:val="22"/>
        </w:rPr>
        <w:t>平方メートル</w:t>
      </w:r>
    </w:p>
    <w:p w14:paraId="734DDDB9" w14:textId="77777777" w:rsidR="00B24989" w:rsidRDefault="00B24989" w:rsidP="00B24989">
      <w:pPr>
        <w:spacing w:line="0" w:lineRule="atLeast"/>
        <w:jc w:val="left"/>
        <w:rPr>
          <w:rFonts w:ascii="メイリオ" w:eastAsia="メイリオ" w:hAnsi="メイリオ" w:cs="Times New Roman" w:hint="eastAsia"/>
          <w:sz w:val="22"/>
        </w:rPr>
      </w:pPr>
    </w:p>
    <w:p w14:paraId="0D3FF6A7"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材料の配達</w:t>
      </w:r>
    </w:p>
    <w:p w14:paraId="69E61332"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機械類と材料は配達用ガントリー装置で備前丸に運ばれた</w:t>
      </w:r>
    </w:p>
    <w:p w14:paraId="3A7B5DA6"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ガントリー装置の高さ：およそ</w:t>
      </w:r>
      <w:r>
        <w:rPr>
          <w:rFonts w:ascii="メイリオ" w:eastAsia="メイリオ" w:hAnsi="メイリオ" w:cs="Times New Roman" w:hint="eastAsia"/>
          <w:sz w:val="22"/>
        </w:rPr>
        <w:t>38</w:t>
      </w:r>
      <w:r>
        <w:rPr>
          <w:rFonts w:ascii="メイリオ" w:eastAsia="メイリオ" w:hAnsi="メイリオ" w:cs="ＭＳ 明朝" w:hint="eastAsia"/>
          <w:sz w:val="22"/>
        </w:rPr>
        <w:t>メートル</w:t>
      </w:r>
    </w:p>
    <w:p w14:paraId="29C48624"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ガントリー装置の長さ：およそ</w:t>
      </w:r>
      <w:r>
        <w:rPr>
          <w:rFonts w:ascii="メイリオ" w:eastAsia="メイリオ" w:hAnsi="メイリオ" w:cs="Times New Roman" w:hint="eastAsia"/>
          <w:sz w:val="22"/>
        </w:rPr>
        <w:t>66</w:t>
      </w:r>
      <w:r>
        <w:rPr>
          <w:rFonts w:ascii="メイリオ" w:eastAsia="メイリオ" w:hAnsi="メイリオ" w:cs="ＭＳ 明朝" w:hint="eastAsia"/>
          <w:sz w:val="22"/>
        </w:rPr>
        <w:t>メートル</w:t>
      </w:r>
    </w:p>
    <w:p w14:paraId="735AEEF0" w14:textId="77777777" w:rsidR="00B24989" w:rsidRDefault="00B24989" w:rsidP="00B24989">
      <w:pPr>
        <w:spacing w:line="0" w:lineRule="atLeast"/>
        <w:jc w:val="left"/>
        <w:rPr>
          <w:rFonts w:ascii="メイリオ" w:eastAsia="メイリオ" w:hAnsi="メイリオ" w:cs="Times New Roman" w:hint="eastAsia"/>
          <w:sz w:val="22"/>
        </w:rPr>
      </w:pPr>
    </w:p>
    <w:p w14:paraId="028D618E"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建設作業</w:t>
      </w:r>
    </w:p>
    <w:p w14:paraId="04E43B83" w14:textId="77777777" w:rsidR="00B24989" w:rsidRDefault="00B24989" w:rsidP="00B24989">
      <w:pPr>
        <w:spacing w:line="0" w:lineRule="atLeast"/>
        <w:jc w:val="left"/>
        <w:rPr>
          <w:rFonts w:ascii="メイリオ" w:eastAsia="メイリオ" w:hAnsi="メイリオ" w:cs="ＭＳ 明朝" w:hint="eastAsia"/>
          <w:sz w:val="22"/>
        </w:rPr>
      </w:pPr>
      <w:r>
        <w:rPr>
          <w:rFonts w:ascii="メイリオ" w:eastAsia="メイリオ" w:hAnsi="メイリオ" w:cs="ＭＳ 明朝" w:hint="eastAsia"/>
          <w:sz w:val="22"/>
        </w:rPr>
        <w:t>屋根瓦取り替えと壁の修理</w:t>
      </w:r>
    </w:p>
    <w:p w14:paraId="42CBC98A"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取り替えられた屋根瓦部分の面積：2,060平方メートル</w:t>
      </w:r>
    </w:p>
    <w:p w14:paraId="1EFF7F67" w14:textId="77777777" w:rsidR="00B24989" w:rsidRDefault="00B24989" w:rsidP="00B24989">
      <w:pPr>
        <w:spacing w:line="0" w:lineRule="atLeast"/>
        <w:jc w:val="left"/>
        <w:rPr>
          <w:rFonts w:ascii="メイリオ" w:eastAsia="メイリオ" w:hAnsi="メイリオ" w:cs="ＭＳ 明朝" w:hint="eastAsia"/>
          <w:sz w:val="22"/>
        </w:rPr>
      </w:pPr>
      <w:r>
        <w:rPr>
          <w:rFonts w:ascii="メイリオ" w:eastAsia="メイリオ" w:hAnsi="メイリオ" w:cs="ＭＳ 明朝" w:hint="eastAsia"/>
          <w:sz w:val="22"/>
        </w:rPr>
        <w:t>塗り替えられた漆喰部分（屋根瓦の接着部分を含む）の面積：7,800平方メートル</w:t>
      </w:r>
    </w:p>
    <w:p w14:paraId="4AC75986"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改良された耐震性を持つ建物の補強</w:t>
      </w:r>
    </w:p>
    <w:p w14:paraId="5CC251FA" w14:textId="77777777" w:rsidR="00B24989" w:rsidRDefault="00B24989" w:rsidP="00B24989">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期間：</w:t>
      </w:r>
      <w:r>
        <w:rPr>
          <w:rFonts w:ascii="メイリオ" w:eastAsia="メイリオ" w:hAnsi="メイリオ" w:cs="Times New Roman" w:hint="eastAsia"/>
          <w:sz w:val="22"/>
        </w:rPr>
        <w:t>5</w:t>
      </w:r>
      <w:r>
        <w:rPr>
          <w:rFonts w:ascii="メイリオ" w:eastAsia="メイリオ" w:hAnsi="メイリオ" w:cs="ＭＳ 明朝" w:hint="eastAsia"/>
          <w:sz w:val="22"/>
        </w:rPr>
        <w:t>年</w:t>
      </w:r>
      <w:r>
        <w:rPr>
          <w:rFonts w:ascii="メイリオ" w:eastAsia="メイリオ" w:hAnsi="メイリオ" w:cs="Times New Roman" w:hint="eastAsia"/>
          <w:sz w:val="22"/>
        </w:rPr>
        <w:t>4</w:t>
      </w:r>
      <w:r>
        <w:rPr>
          <w:rFonts w:ascii="メイリオ" w:eastAsia="メイリオ" w:hAnsi="メイリオ" w:cs="ＭＳ 明朝" w:hint="eastAsia"/>
          <w:sz w:val="22"/>
        </w:rPr>
        <w:t>ヶ月</w:t>
      </w:r>
      <w:r>
        <w:rPr>
          <w:rFonts w:ascii="メイリオ" w:eastAsia="メイリオ" w:hAnsi="メイリオ" w:cs="Times New Roman" w:hint="eastAsia"/>
          <w:sz w:val="22"/>
        </w:rPr>
        <w:t>(2009</w:t>
      </w:r>
      <w:r>
        <w:rPr>
          <w:rFonts w:ascii="メイリオ" w:eastAsia="メイリオ" w:hAnsi="メイリオ" w:cs="ＭＳ 明朝" w:hint="eastAsia"/>
          <w:sz w:val="22"/>
        </w:rPr>
        <w:t>年</w:t>
      </w:r>
      <w:r>
        <w:rPr>
          <w:rFonts w:ascii="メイリオ" w:eastAsia="メイリオ" w:hAnsi="メイリオ" w:cs="Times New Roman" w:hint="eastAsia"/>
          <w:sz w:val="22"/>
        </w:rPr>
        <w:t>11</w:t>
      </w:r>
      <w:r>
        <w:rPr>
          <w:rFonts w:ascii="メイリオ" w:eastAsia="メイリオ" w:hAnsi="メイリオ" w:cs="ＭＳ 明朝" w:hint="eastAsia"/>
          <w:sz w:val="22"/>
        </w:rPr>
        <w:t>月より</w:t>
      </w:r>
      <w:r>
        <w:rPr>
          <w:rFonts w:ascii="メイリオ" w:eastAsia="メイリオ" w:hAnsi="メイリオ" w:cs="Times New Roman" w:hint="eastAsia"/>
          <w:sz w:val="22"/>
        </w:rPr>
        <w:t>2015</w:t>
      </w:r>
      <w:r>
        <w:rPr>
          <w:rFonts w:ascii="メイリオ" w:eastAsia="メイリオ" w:hAnsi="メイリオ" w:cs="ＭＳ 明朝" w:hint="eastAsia"/>
          <w:sz w:val="22"/>
        </w:rPr>
        <w:t>年</w:t>
      </w:r>
      <w:r>
        <w:rPr>
          <w:rFonts w:ascii="メイリオ" w:eastAsia="メイリオ" w:hAnsi="メイリオ" w:cs="Times New Roman" w:hint="eastAsia"/>
          <w:sz w:val="22"/>
        </w:rPr>
        <w:t>3</w:t>
      </w:r>
      <w:r>
        <w:rPr>
          <w:rFonts w:ascii="メイリオ" w:eastAsia="メイリオ" w:hAnsi="メイリオ" w:cs="ＭＳ 明朝" w:hint="eastAsia"/>
          <w:sz w:val="22"/>
        </w:rPr>
        <w:t>月</w:t>
      </w:r>
      <w:r>
        <w:rPr>
          <w:rFonts w:ascii="メイリオ" w:eastAsia="メイリオ" w:hAnsi="メイリオ" w:cs="Times New Roman" w:hint="eastAsia"/>
          <w:sz w:val="22"/>
        </w:rPr>
        <w:t>)</w:t>
      </w:r>
    </w:p>
    <w:p w14:paraId="51070953" w14:textId="39AE8B9B" w:rsidR="008D2586" w:rsidRPr="00B24989" w:rsidRDefault="008D2586" w:rsidP="00B24989"/>
    <w:sectPr w:rsidR="008D2586" w:rsidRPr="00B24989"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4989"/>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79935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