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87EF" w14:textId="77777777" w:rsidR="00D37296" w:rsidRDefault="00D37296" w:rsidP="00D37296">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高宮祭場（下高宮祭祀遺跡）</w:t>
      </w:r>
    </w:p>
    <w:p w14:paraId="6FA6BFC7" w14:textId="77777777" w:rsidR="00D37296" w:rsidRDefault="00D37296" w:rsidP="00D37296">
      <w:pPr>
        <w:rPr>
          <w:rFonts w:ascii="Arial" w:eastAsia="ＭＳ 明朝" w:hAnsi="Arial" w:cs="Arial"/>
          <w:color w:val="333333"/>
          <w:sz w:val="24"/>
          <w:szCs w:val="24"/>
          <w:shd w:val="clear" w:color="auto" w:fill="FFFFFF"/>
        </w:rPr>
      </w:pPr>
      <w:r>
        <w:rPr>
          <w:rFonts w:ascii="Arial" w:eastAsia="ＭＳ 明朝" w:hAnsi="Arial" w:cs="Arial" w:hint="eastAsia"/>
          <w:color w:val="333333"/>
          <w:sz w:val="24"/>
          <w:szCs w:val="24"/>
          <w:shd w:val="clear" w:color="auto" w:fill="FFFFFF"/>
        </w:rPr>
        <w:t>辺津宮本殿の右側の長い階段は、森林が開けた場所にある高宮祭場に繋がっています。宗像三女神が天から最初に降臨したとされる祭場です。小石で覆われた大きな正方形の平らな地面で、巨石が礼拝空間を作り出しています。両側から伸びる木の枝が重なり合い、自然なアーチ型の屋根を形成しています。</w:t>
      </w:r>
      <w:r>
        <w:rPr>
          <w:rFonts w:ascii="Arial" w:eastAsia="ＭＳ 明朝" w:hAnsi="Arial" w:cs="Arial"/>
          <w:color w:val="333333"/>
          <w:sz w:val="24"/>
          <w:szCs w:val="24"/>
          <w:shd w:val="clear" w:color="auto" w:fill="FFFFFF"/>
        </w:rPr>
        <w:t>6</w:t>
      </w:r>
      <w:r>
        <w:rPr>
          <w:rFonts w:ascii="Arial" w:eastAsia="ＭＳ 明朝" w:hAnsi="Arial" w:cs="Arial" w:hint="eastAsia"/>
          <w:color w:val="333333"/>
          <w:sz w:val="24"/>
          <w:szCs w:val="24"/>
          <w:shd w:val="clear" w:color="auto" w:fill="FFFFFF"/>
        </w:rPr>
        <w:t>世紀の仏教伝来以前は、このような簡単な野外礼拝所が一般的でした。この場所や沖ノ島や大島では千年以上も前から神聖な儀式が行われてきました。</w:t>
      </w:r>
      <w:r>
        <w:rPr>
          <w:rFonts w:ascii="Arial" w:eastAsia="ＭＳ 明朝" w:hAnsi="Arial" w:cs="Arial"/>
          <w:color w:val="333333"/>
          <w:sz w:val="24"/>
          <w:szCs w:val="24"/>
          <w:shd w:val="clear" w:color="auto" w:fill="FFFFFF"/>
        </w:rPr>
        <w:t>10</w:t>
      </w:r>
      <w:r>
        <w:rPr>
          <w:rFonts w:ascii="Arial" w:eastAsia="ＭＳ 明朝" w:hAnsi="Arial" w:cs="Arial" w:hint="eastAsia"/>
          <w:color w:val="333333"/>
          <w:sz w:val="24"/>
          <w:szCs w:val="24"/>
          <w:shd w:val="clear" w:color="auto" w:fill="FFFFFF"/>
        </w:rPr>
        <w:t>月の秋季大祭の最終日には、巫女による神楽などの儀式を見ることができます</w:t>
      </w:r>
      <w:r>
        <w:rPr>
          <w:rFonts w:ascii="Arial" w:eastAsia="ＭＳ 明朝" w:hAnsi="Arial" w:cs="ＭＳ ゴシック" w:hint="eastAsia"/>
          <w:color w:val="333333"/>
          <w:sz w:val="24"/>
          <w:szCs w:val="24"/>
          <w:shd w:val="clear" w:color="auto" w:fill="FFFFFF"/>
        </w:rPr>
        <w:t>。</w:t>
      </w:r>
    </w:p>
    <w:p w14:paraId="6D99954D" w14:textId="7CE88C3C" w:rsidR="008D2586" w:rsidRPr="00D37296" w:rsidRDefault="008D2586" w:rsidP="00D37296"/>
    <w:sectPr w:rsidR="008D2586" w:rsidRPr="00D372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37296"/>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 w:id="21414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