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3BCA" w14:textId="3AD6C217" w:rsidR="009F68EA" w:rsidRDefault="009F68EA" w:rsidP="009F68EA">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～９世紀の貿易交流（日本、中国、韓国）</w:t>
      </w:r>
    </w:p>
    <w:p w14:paraId="4C877352" w14:textId="77777777" w:rsidR="009F68EA" w:rsidRDefault="009F68EA" w:rsidP="009F68EA">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宗像氏が沖ノ島を信仰の地として確立した</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世紀後半の頃は、日本とアジア大陸の貿易が盛んになった時期と重なります。</w:t>
      </w:r>
      <w:r>
        <w:rPr>
          <w:rFonts w:ascii="Arial" w:eastAsia="ＭＳ 明朝" w:hAnsi="Arial" w:cs="ＭＳ 明朝" w:hint="eastAsia"/>
          <w:color w:val="000000"/>
          <w:sz w:val="24"/>
          <w:szCs w:val="24"/>
          <w:shd w:val="clear" w:color="auto" w:fill="FFFFFF"/>
        </w:rPr>
        <w:t>仏教や</w:t>
      </w:r>
      <w:r>
        <w:rPr>
          <w:rFonts w:ascii="Arial" w:eastAsia="ＭＳ 明朝" w:hAnsi="Arial" w:cs="Arial" w:hint="eastAsia"/>
          <w:color w:val="333333"/>
          <w:sz w:val="24"/>
          <w:szCs w:val="24"/>
          <w:shd w:val="clear" w:color="auto" w:fill="FFFFFF"/>
        </w:rPr>
        <w:t>中国の文字体系、</w:t>
      </w:r>
      <w:r>
        <w:rPr>
          <w:rFonts w:ascii="Arial" w:eastAsia="ＭＳ 明朝" w:hAnsi="Arial" w:cs="ＭＳ 明朝" w:hint="eastAsia"/>
          <w:color w:val="000000"/>
          <w:sz w:val="24"/>
          <w:szCs w:val="24"/>
          <w:shd w:val="clear" w:color="auto" w:fill="FFFFFF"/>
        </w:rPr>
        <w:t>絹や馬は、この初期の貿易の結果として日本列島にもたらされた重要な文化的影響と物資の一つでした。中国からの多くの製品が、朝鮮の仲介者を通じて日本に持ち込まれました。中国や朝鮮半島との</w:t>
      </w:r>
      <w:r>
        <w:rPr>
          <w:rFonts w:ascii="Arial" w:eastAsia="ＭＳ 明朝" w:hAnsi="Arial" w:cs="Arial"/>
          <w:color w:val="000000"/>
          <w:sz w:val="24"/>
          <w:szCs w:val="24"/>
          <w:shd w:val="clear" w:color="auto" w:fill="FFFFFF"/>
        </w:rPr>
        <w:t>500</w:t>
      </w:r>
      <w:r>
        <w:rPr>
          <w:rFonts w:ascii="Arial" w:eastAsia="ＭＳ 明朝" w:hAnsi="Arial" w:cs="ＭＳ 明朝" w:hint="eastAsia"/>
          <w:color w:val="000000"/>
          <w:sz w:val="24"/>
          <w:szCs w:val="24"/>
          <w:shd w:val="clear" w:color="auto" w:fill="FFFFFF"/>
        </w:rPr>
        <w:t>年間の貿易は、沖ノ島で発見された多くの</w:t>
      </w:r>
      <w:r>
        <w:rPr>
          <w:rFonts w:ascii="Arial" w:eastAsia="ＭＳ 明朝" w:hAnsi="Arial" w:cs="Arial" w:hint="eastAsia"/>
          <w:color w:val="333333"/>
          <w:sz w:val="24"/>
          <w:szCs w:val="24"/>
          <w:shd w:val="clear" w:color="auto" w:fill="FFFFFF"/>
        </w:rPr>
        <w:t>品々</w:t>
      </w:r>
      <w:r>
        <w:rPr>
          <w:rFonts w:ascii="Arial" w:eastAsia="ＭＳ 明朝" w:hAnsi="Arial" w:cs="ＭＳ 明朝" w:hint="eastAsia"/>
          <w:color w:val="000000"/>
          <w:sz w:val="24"/>
          <w:szCs w:val="24"/>
          <w:shd w:val="clear" w:color="auto" w:fill="FFFFFF"/>
        </w:rPr>
        <w:t>に</w:t>
      </w:r>
      <w:r>
        <w:rPr>
          <w:rFonts w:ascii="Arial" w:eastAsia="ＭＳ 明朝" w:hAnsi="Arial" w:cs="Arial" w:hint="eastAsia"/>
          <w:color w:val="333333"/>
          <w:sz w:val="24"/>
          <w:szCs w:val="24"/>
          <w:shd w:val="clear" w:color="auto" w:fill="FFFFFF"/>
        </w:rPr>
        <w:t>色濃く残っています</w:t>
      </w:r>
      <w:r>
        <w:rPr>
          <w:rFonts w:ascii="Arial" w:eastAsia="ＭＳ 明朝" w:hAnsi="Arial" w:cs="ＭＳ ゴシック" w:hint="eastAsia"/>
          <w:color w:val="333333"/>
          <w:sz w:val="24"/>
          <w:szCs w:val="24"/>
          <w:shd w:val="clear" w:color="auto" w:fill="FFFFFF"/>
        </w:rPr>
        <w:t>。</w:t>
      </w:r>
    </w:p>
    <w:p w14:paraId="036000D0" w14:textId="77777777" w:rsidR="009F68EA" w:rsidRDefault="009F68EA" w:rsidP="009F68EA">
      <w:pPr>
        <w:rPr>
          <w:rFonts w:ascii="Arial" w:eastAsia="ＭＳ 明朝" w:hAnsi="Arial"/>
          <w:color w:val="000000"/>
          <w:sz w:val="24"/>
          <w:szCs w:val="24"/>
          <w:shd w:val="clear" w:color="auto" w:fill="FFFFFF"/>
        </w:rPr>
      </w:pPr>
    </w:p>
    <w:p w14:paraId="150BCDE2" w14:textId="77777777" w:rsidR="009F68EA" w:rsidRDefault="009F68EA" w:rsidP="009F68EA">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シルクロード</w:t>
      </w:r>
    </w:p>
    <w:p w14:paraId="00E611ED" w14:textId="77777777" w:rsidR="009F68EA" w:rsidRDefault="009F68EA" w:rsidP="009F68EA">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日本の大部分を支配していた大和朝廷</w:t>
      </w:r>
      <w:r>
        <w:rPr>
          <w:rFonts w:ascii="Arial" w:eastAsia="ＭＳ 明朝" w:hAnsi="Arial" w:cs="Arial"/>
          <w:color w:val="333333"/>
          <w:sz w:val="24"/>
          <w:szCs w:val="24"/>
          <w:shd w:val="clear" w:color="auto" w:fill="FFFFFF"/>
        </w:rPr>
        <w:t>(300-710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は、宗像氏に沖ノ島での祭祀を代行させました。この関係は、</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世紀初頭に編纂された日本最古の</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つの歴史書・古事記と日本書紀に詳述されています。沖ノ島で発見された品々は、外海での加護を求める旅人の間における島の重要性を示しています。発見された約</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万点の品々の中には、中国や朝鮮からのものもあり、遠くはペルシャからのものもあります。これらはシルクロード経由で日本にもたらされたと考えられています</w:t>
      </w:r>
      <w:r>
        <w:rPr>
          <w:rFonts w:ascii="Arial" w:eastAsia="ＭＳ 明朝" w:hAnsi="Arial" w:cs="ＭＳ ゴシック" w:hint="eastAsia"/>
          <w:color w:val="333333"/>
          <w:sz w:val="24"/>
          <w:szCs w:val="24"/>
          <w:shd w:val="clear" w:color="auto" w:fill="FFFFFF"/>
        </w:rPr>
        <w:t>。</w:t>
      </w:r>
    </w:p>
    <w:p w14:paraId="154A54C4" w14:textId="77777777" w:rsidR="009F68EA" w:rsidRDefault="009F68EA" w:rsidP="009F68EA">
      <w:pPr>
        <w:rPr>
          <w:rFonts w:ascii="Arial" w:eastAsia="ＭＳ 明朝" w:hAnsi="Arial"/>
          <w:color w:val="000000"/>
          <w:sz w:val="24"/>
          <w:szCs w:val="24"/>
          <w:shd w:val="clear" w:color="auto" w:fill="FFFFFF"/>
        </w:rPr>
      </w:pPr>
    </w:p>
    <w:p w14:paraId="5FA2A85D" w14:textId="77777777" w:rsidR="009F68EA" w:rsidRDefault="009F68EA" w:rsidP="009F68EA">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アジアとの貿</w:t>
      </w:r>
      <w:r>
        <w:rPr>
          <w:rFonts w:ascii="Arial" w:eastAsia="ＭＳ 明朝" w:hAnsi="Arial" w:cs="ＭＳ ゴシック" w:hint="eastAsia"/>
          <w:b/>
          <w:color w:val="333333"/>
          <w:sz w:val="24"/>
          <w:szCs w:val="24"/>
          <w:shd w:val="clear" w:color="auto" w:fill="FFFFFF"/>
        </w:rPr>
        <w:t>易</w:t>
      </w:r>
    </w:p>
    <w:p w14:paraId="7E21CFDC" w14:textId="77777777" w:rsidR="009F68EA" w:rsidRDefault="009F68EA" w:rsidP="009F68EA">
      <w:pPr>
        <w:rPr>
          <w:rFonts w:ascii="Arial" w:eastAsia="ＭＳ 明朝" w:hAnsi="Arial"/>
          <w:color w:val="000000"/>
          <w:sz w:val="24"/>
          <w:szCs w:val="24"/>
          <w:shd w:val="clear" w:color="auto" w:fill="FFFFFF"/>
        </w:rPr>
      </w:pPr>
      <w:r>
        <w:rPr>
          <w:rFonts w:ascii="Arial" w:eastAsia="ＭＳ 明朝" w:hAnsi="Arial" w:cs="Arial"/>
          <w:color w:val="333333"/>
          <w:sz w:val="24"/>
          <w:szCs w:val="24"/>
          <w:shd w:val="clear" w:color="auto" w:fill="FFFFFF"/>
        </w:rPr>
        <w:t>7</w:t>
      </w:r>
      <w:r>
        <w:rPr>
          <w:rFonts w:ascii="Arial" w:eastAsia="ＭＳ 明朝" w:hAnsi="Arial" w:cs="Arial" w:hint="eastAsia"/>
          <w:color w:val="333333"/>
          <w:sz w:val="24"/>
          <w:szCs w:val="24"/>
          <w:shd w:val="clear" w:color="auto" w:fill="FFFFFF"/>
        </w:rPr>
        <w:t>世紀から</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世紀にかけて、朝鮮の王国と唐王朝との戦争が日本と大陸との貿易をしばしば断絶しました。</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世紀以降も遣唐使は派遣されましたが、</w:t>
      </w:r>
      <w:r>
        <w:rPr>
          <w:rFonts w:ascii="Arial" w:eastAsia="ＭＳ 明朝" w:hAnsi="Arial" w:cs="Arial"/>
          <w:color w:val="333333"/>
          <w:sz w:val="24"/>
          <w:szCs w:val="24"/>
          <w:shd w:val="clear" w:color="auto" w:fill="FFFFFF"/>
        </w:rPr>
        <w:t>9</w:t>
      </w:r>
      <w:r>
        <w:rPr>
          <w:rFonts w:ascii="Arial" w:eastAsia="ＭＳ 明朝" w:hAnsi="Arial" w:cs="Arial" w:hint="eastAsia"/>
          <w:color w:val="333333"/>
          <w:sz w:val="24"/>
          <w:szCs w:val="24"/>
          <w:shd w:val="clear" w:color="auto" w:fill="FFFFFF"/>
        </w:rPr>
        <w:t>世紀までに中国五代の不安定さが原因で、正式な貿易は途絶え、</w:t>
      </w:r>
      <w:r>
        <w:rPr>
          <w:rFonts w:ascii="Arial" w:eastAsia="ＭＳ 明朝" w:hAnsi="Arial" w:cs="Arial"/>
          <w:color w:val="333333"/>
          <w:sz w:val="24"/>
          <w:szCs w:val="24"/>
          <w:shd w:val="clear" w:color="auto" w:fill="FFFFFF"/>
        </w:rPr>
        <w:t>500</w:t>
      </w:r>
      <w:r>
        <w:rPr>
          <w:rFonts w:ascii="Arial" w:eastAsia="ＭＳ 明朝" w:hAnsi="Arial" w:cs="Arial" w:hint="eastAsia"/>
          <w:color w:val="333333"/>
          <w:sz w:val="24"/>
          <w:szCs w:val="24"/>
          <w:shd w:val="clear" w:color="auto" w:fill="FFFFFF"/>
        </w:rPr>
        <w:t>年に及ぶ沖ノ島への奉献は行われなくなりました</w:t>
      </w:r>
      <w:r>
        <w:rPr>
          <w:rFonts w:ascii="Arial" w:eastAsia="ＭＳ 明朝" w:hAnsi="Arial" w:cs="ＭＳ ゴシック" w:hint="eastAsia"/>
          <w:color w:val="333333"/>
          <w:sz w:val="24"/>
          <w:szCs w:val="24"/>
          <w:shd w:val="clear" w:color="auto" w:fill="FFFFFF"/>
        </w:rPr>
        <w:t>。</w:t>
      </w:r>
    </w:p>
    <w:p w14:paraId="6D99954D" w14:textId="7CE88C3C" w:rsidR="008D2586" w:rsidRPr="009F68EA" w:rsidRDefault="008D2586" w:rsidP="009F68EA"/>
    <w:sectPr w:rsidR="008D2586" w:rsidRPr="009F68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68EA"/>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195951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