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8737" w14:textId="77777777" w:rsidR="00780E6C" w:rsidRDefault="00780E6C" w:rsidP="00780E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</w:rPr>
        <w:t>正門</w:t>
      </w:r>
    </w:p>
    <w:p w14:paraId="6D910BBD" w14:textId="77777777" w:rsidR="00780E6C" w:rsidRDefault="00780E6C" w:rsidP="00780E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07C4BCA" w14:textId="77777777" w:rsidR="00780E6C" w:rsidRDefault="00780E6C" w:rsidP="00780E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琉球王国の時代、識名園の瓦屋根の正門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は、王族が通る時と中国からの使節を式典に案内する時のみ</w:t>
      </w:r>
      <w:r>
        <w:rPr>
          <w:rFonts w:ascii="Meiryo UI" w:eastAsia="Meiryo UI" w:hAnsi="Meiryo UI" w:cs="Times New Roman" w:hint="eastAsia"/>
          <w:sz w:val="21"/>
          <w:szCs w:val="21"/>
        </w:rPr>
        <w:t>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われました</w:t>
      </w:r>
      <w:r>
        <w:rPr>
          <w:rFonts w:ascii="Meiryo UI" w:eastAsia="Meiryo UI" w:hAnsi="Meiryo UI" w:cs="Times New Roman" w:hint="eastAsia"/>
          <w:sz w:val="21"/>
          <w:szCs w:val="21"/>
        </w:rPr>
        <w:t>。門は屋門(ヤージョウ)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と</w:t>
      </w:r>
      <w:r>
        <w:rPr>
          <w:rFonts w:ascii="Meiryo UI" w:eastAsia="Meiryo UI" w:hAnsi="Meiryo UI" w:cs="Times New Roman" w:hint="eastAsia"/>
          <w:sz w:val="21"/>
          <w:szCs w:val="21"/>
        </w:rPr>
        <w:t>呼ばれる地位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高い家族の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住宅に見られる様式です</w:t>
      </w:r>
      <w:r>
        <w:rPr>
          <w:rFonts w:ascii="Meiryo UI" w:eastAsia="Meiryo UI" w:hAnsi="Meiryo UI" w:cs="Times New Roman" w:hint="eastAsia"/>
          <w:sz w:val="21"/>
          <w:szCs w:val="21"/>
        </w:rPr>
        <w:t>。丈夫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なイヌマキの</w:t>
      </w:r>
      <w:r>
        <w:rPr>
          <w:rFonts w:ascii="Meiryo UI" w:eastAsia="Meiryo UI" w:hAnsi="Meiryo UI" w:cs="Times New Roman" w:hint="eastAsia"/>
          <w:sz w:val="21"/>
          <w:szCs w:val="21"/>
        </w:rPr>
        <w:t>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で精巧に建造された本体部分は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四</w:t>
      </w:r>
      <w:r>
        <w:rPr>
          <w:rFonts w:ascii="Meiryo UI" w:eastAsia="Meiryo UI" w:hAnsi="Meiryo UI" w:cs="Times New Roman" w:hint="eastAsia"/>
          <w:sz w:val="21"/>
          <w:szCs w:val="21"/>
        </w:rPr>
        <w:t>本の支柱が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巧みに</w:t>
      </w:r>
      <w:r>
        <w:rPr>
          <w:rFonts w:ascii="Meiryo UI" w:eastAsia="Meiryo UI" w:hAnsi="Meiryo UI" w:cs="Times New Roman" w:hint="eastAsia"/>
          <w:sz w:val="21"/>
          <w:szCs w:val="21"/>
        </w:rPr>
        <w:t>加工された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</w:t>
      </w:r>
      <w:r>
        <w:rPr>
          <w:rFonts w:ascii="Meiryo UI" w:eastAsia="Meiryo UI" w:hAnsi="Meiryo UI" w:cs="Times New Roman" w:hint="eastAsia"/>
          <w:sz w:val="21"/>
          <w:szCs w:val="21"/>
        </w:rPr>
        <w:t>石灰岩の壁に組み込まれています。屋根は白い漆喰で装飾された赤い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琉球瓦</w:t>
      </w:r>
      <w:r>
        <w:rPr>
          <w:rFonts w:ascii="Meiryo UI" w:eastAsia="Meiryo UI" w:hAnsi="Meiryo UI" w:cs="Times New Roman" w:hint="eastAsia"/>
          <w:sz w:val="21"/>
          <w:szCs w:val="21"/>
        </w:rPr>
        <w:t>です。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従僕は、高貴な来訪者</w:t>
      </w:r>
      <w:r>
        <w:rPr>
          <w:rFonts w:ascii="Meiryo UI" w:eastAsia="Meiryo UI" w:hAnsi="Meiryo UI" w:cs="Times New Roman" w:hint="eastAsia"/>
          <w:sz w:val="21"/>
          <w:szCs w:val="21"/>
        </w:rPr>
        <w:t>を運ぶ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駕籠の</w:t>
      </w:r>
      <w:r>
        <w:rPr>
          <w:rFonts w:ascii="Meiryo UI" w:eastAsia="Meiryo UI" w:hAnsi="Meiryo UI" w:cs="Times New Roman" w:hint="eastAsia"/>
          <w:sz w:val="21"/>
          <w:szCs w:val="21"/>
        </w:rPr>
        <w:t>前を走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っていき、</w:t>
      </w:r>
      <w:r>
        <w:rPr>
          <w:rFonts w:ascii="Meiryo UI" w:eastAsia="Meiryo UI" w:hAnsi="Meiryo UI" w:cs="Times New Roman" w:hint="eastAsia"/>
          <w:sz w:val="21"/>
          <w:szCs w:val="21"/>
        </w:rPr>
        <w:t>適切な尊厳をもって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客人を</w:t>
      </w:r>
      <w:r>
        <w:rPr>
          <w:rFonts w:ascii="Meiryo UI" w:eastAsia="Meiryo UI" w:hAnsi="Meiryo UI" w:cs="Times New Roman" w:hint="eastAsia"/>
          <w:sz w:val="21"/>
          <w:szCs w:val="21"/>
        </w:rPr>
        <w:t>迎え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るべく開門の</w:t>
      </w:r>
      <w:r>
        <w:rPr>
          <w:rFonts w:ascii="Meiryo UI" w:eastAsia="Meiryo UI" w:hAnsi="Meiryo UI" w:cs="Times New Roman" w:hint="eastAsia"/>
          <w:sz w:val="21"/>
          <w:szCs w:val="21"/>
        </w:rPr>
        <w:t>命令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を叫んだ</w:t>
      </w:r>
      <w:r>
        <w:rPr>
          <w:rFonts w:ascii="Meiryo UI" w:eastAsia="Meiryo UI" w:hAnsi="Meiryo UI" w:cs="Times New Roman" w:hint="eastAsia"/>
          <w:sz w:val="21"/>
          <w:szCs w:val="21"/>
        </w:rPr>
        <w:t>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されています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。 </w:t>
      </w:r>
    </w:p>
    <w:p w14:paraId="24FB4F14" w14:textId="77777777" w:rsidR="005C106A" w:rsidRPr="00780E6C" w:rsidRDefault="005C106A" w:rsidP="00780E6C">
      <w:pPr>
        <w:rPr>
          <w:rFonts w:hint="eastAsia"/>
        </w:rPr>
      </w:pPr>
    </w:p>
    <w:sectPr w:rsidR="005C106A" w:rsidRPr="00780E6C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0E6C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2022-10-24T09:45:00Z</dcterms:created>
  <dcterms:modified xsi:type="dcterms:W3CDTF">2022-10-24T09:45:00Z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