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875F" w14:textId="77777777" w:rsidR="00847B4C" w:rsidRDefault="00847B4C" w:rsidP="00847B4C">
      <w:pPr>
        <w:jc w:val="left"/>
        <w:rPr>
          <w:rFonts w:ascii="Times New Roman" w:hAnsi="Times New Roman" w:cs="Times New Roman"/>
        </w:rPr>
      </w:pPr>
      <w:r>
        <w:rPr>
          <w:rFonts w:ascii="Meiryo UI" w:eastAsia="Meiryo UI" w:hAnsi="Meiryo UI" w:hint="eastAsia"/>
          <w:b/>
          <w:sz w:val="22"/>
        </w:rPr>
        <w:t>【鵜匠家の一年】</w:t>
      </w:r>
    </w:p>
    <w:p w14:paraId="65892878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14:paraId="59E25F14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長良川の鵜匠は、５か月の出漁期を中心とする決まったスケジュールに従い１年を過ごす。漁師、鵜、そして器具はすべて、１５０日にわたる連夜の過酷な労働のため、万全の準備をしなくてはならない。１年のうち、出漁期以外の期間は、漁の準備に費される。</w:t>
      </w:r>
    </w:p>
    <w:p w14:paraId="5C667A26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6268F59E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５月１１日：シーズン初日</w:t>
      </w:r>
    </w:p>
    <w:p w14:paraId="6FA3AB3A" w14:textId="77777777" w:rsidR="00847B4C" w:rsidRDefault="00847B4C" w:rsidP="00847B4C">
      <w:pPr>
        <w:spacing w:line="0" w:lineRule="atLeast"/>
        <w:ind w:left="72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鵜に入念な健康診断を実施し、鵜の体調が良いことを確認する。鵜匠は、漁師の安全と豊漁を祈願する神道の式典に参加する。その夜、漁が始まる。</w:t>
      </w:r>
    </w:p>
    <w:p w14:paraId="74ECC16F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39C5B8C9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７月１６日：長良川まつり</w:t>
      </w:r>
    </w:p>
    <w:p w14:paraId="714EBB6D" w14:textId="77777777" w:rsidR="00847B4C" w:rsidRDefault="00847B4C" w:rsidP="00847B4C">
      <w:pPr>
        <w:spacing w:line="0" w:lineRule="atLeast"/>
        <w:ind w:left="72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この祭事は、夏の訪れと長良川の舟遊びシーズンの開幕を意味する。鵜匠は鮎供養の儀式に参加し、川に魚を放つ。川には２艘の舟が浮かべられる。一艘は鳥居形の白いちょうちんで飾られ、もう一艘には、三重の塔の輪郭を表す赤いちょうちんが乗せられている。船に乗り込んだ祭司が、再び安全と豊漁の祈りを捧げる。花火が空一面を彩る。夜間の漁が終わると、鵜匠は他の船員ともに最後の祈とうを行う。</w:t>
      </w:r>
    </w:p>
    <w:p w14:paraId="74793E94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6A62A8E0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中秋の名月</w:t>
      </w:r>
    </w:p>
    <w:p w14:paraId="65F595FB" w14:textId="77777777" w:rsidR="00847B4C" w:rsidRDefault="00847B4C" w:rsidP="00847B4C">
      <w:pPr>
        <w:spacing w:line="0" w:lineRule="atLeast"/>
        <w:ind w:left="72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この日は鵜匠にとって、出漁期で唯一の休日である。旧来の太陰暦では、鵜飼休みは８月１５日と決められていたが、現在は、中秋の名月（秋分に最も近い時期の満月）に合わせて日付が変わる。この日、鵜匠は漁をする代わりに長良若宮八幡宮の祭事に出席し、八幡神に酒と鮎を提供する。鵜にとっては、待ちに待った休日の夜である。</w:t>
      </w:r>
    </w:p>
    <w:p w14:paraId="19879AA6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02448B54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１０月１５日：シーズン最終日</w:t>
      </w:r>
    </w:p>
    <w:p w14:paraId="1AA1D1C3" w14:textId="77777777" w:rsidR="00847B4C" w:rsidRDefault="00847B4C" w:rsidP="00847B4C">
      <w:pPr>
        <w:spacing w:line="0" w:lineRule="atLeast"/>
        <w:ind w:left="72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晩秋の風が吹く中、鵜舟がシーズン最後の夜の漁に向かう。観客は掛け声をかけ、花火があがる中、鵜舟を見送る。ビデオには、「さようなら来年もどうぞ」と炎で書かれたメッセージが映っている。１０月１５日以降の最初の日曜日には、死去した鵜のための法要が行われる。漁師と住民は必死に働いた鵜に感謝し、追悼の俳句を書いた短冊を長良川に投げ入れる。</w:t>
      </w:r>
    </w:p>
    <w:p w14:paraId="4CF8DAD1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01EF5E85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冬の数か月、シーズンオフ</w:t>
      </w:r>
    </w:p>
    <w:p w14:paraId="5709B895" w14:textId="77777777" w:rsidR="00847B4C" w:rsidRDefault="00847B4C" w:rsidP="00847B4C">
      <w:pPr>
        <w:spacing w:line="0" w:lineRule="atLeast"/>
        <w:jc w:val="left"/>
        <w:rPr>
          <w:rFonts w:ascii="Meiryo UI" w:eastAsia="Meiryo UI" w:hAnsi="Meiryo UI" w:cstheme="minorHAnsi" w:hint="eastAsia"/>
          <w:sz w:val="22"/>
        </w:rPr>
      </w:pPr>
      <w:r>
        <w:rPr>
          <w:rFonts w:ascii="Meiryo UI" w:eastAsia="Meiryo UI" w:hAnsi="Meiryo UI" w:hint="eastAsia"/>
          <w:sz w:val="22"/>
        </w:rPr>
        <w:t>１１月下旬～１２月には、茨城県より、新たに捕獲された鵜（シントリ）が届く。冬の数か月の間、新しい鵜は紐に繋がれながら泳ぎに慣れるとともに、仕事の仕方を学ぶ。この時期、鵜と鵜匠がトレーニングを行う様子は、川岸でよく見られる光景である。鵜匠はまた、来シーズンに向けた器具と物資の調達で忙しい。燃料を確保するため、何百という松の丸太を割らなくてはならない。そして、新しい藁のスカート（腰蓑）と藁の草履（足半）を手で織らなければならない。また、鵜匠家では、長良川の由緒ある郷土料理、鮎寿司（塩漬けにした鮎と米を木製の桶で発酵させて作られる）が用意される。</w:t>
      </w:r>
    </w:p>
    <w:p w14:paraId="6DF9E7E9" w14:textId="77777777" w:rsidR="00EE417F" w:rsidRPr="00847B4C" w:rsidRDefault="00EE417F" w:rsidP="00847B4C"/>
    <w:sectPr w:rsidR="00EE417F" w:rsidRPr="00847B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6B1F" w14:textId="77777777" w:rsidR="00627A76" w:rsidRDefault="00627A76" w:rsidP="002A6075">
      <w:r>
        <w:separator/>
      </w:r>
    </w:p>
  </w:endnote>
  <w:endnote w:type="continuationSeparator" w:id="0">
    <w:p w14:paraId="2D333635" w14:textId="77777777" w:rsidR="00627A76" w:rsidRDefault="00627A7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0DBE" w14:textId="77777777" w:rsidR="00627A76" w:rsidRDefault="00627A76" w:rsidP="002A6075">
      <w:r>
        <w:separator/>
      </w:r>
    </w:p>
  </w:footnote>
  <w:footnote w:type="continuationSeparator" w:id="0">
    <w:p w14:paraId="532192C3" w14:textId="77777777" w:rsidR="00627A76" w:rsidRDefault="00627A76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2F16"/>
    <w:multiLevelType w:val="hybridMultilevel"/>
    <w:tmpl w:val="34BA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6C0B"/>
    <w:rsid w:val="00032268"/>
    <w:rsid w:val="00036194"/>
    <w:rsid w:val="00036E3B"/>
    <w:rsid w:val="00050D99"/>
    <w:rsid w:val="00052531"/>
    <w:rsid w:val="000561F8"/>
    <w:rsid w:val="00057493"/>
    <w:rsid w:val="00071984"/>
    <w:rsid w:val="000874FC"/>
    <w:rsid w:val="000A775F"/>
    <w:rsid w:val="000B0BA6"/>
    <w:rsid w:val="000D1090"/>
    <w:rsid w:val="000E4B52"/>
    <w:rsid w:val="00103B29"/>
    <w:rsid w:val="0010454F"/>
    <w:rsid w:val="00116089"/>
    <w:rsid w:val="001223B6"/>
    <w:rsid w:val="001307D7"/>
    <w:rsid w:val="00155D37"/>
    <w:rsid w:val="0016564F"/>
    <w:rsid w:val="00166C78"/>
    <w:rsid w:val="001947BC"/>
    <w:rsid w:val="001A11B6"/>
    <w:rsid w:val="001B3C93"/>
    <w:rsid w:val="001D44CE"/>
    <w:rsid w:val="001E6084"/>
    <w:rsid w:val="001F59AA"/>
    <w:rsid w:val="00201DDB"/>
    <w:rsid w:val="00222DD3"/>
    <w:rsid w:val="002238AE"/>
    <w:rsid w:val="00225EEB"/>
    <w:rsid w:val="0023046F"/>
    <w:rsid w:val="002444DE"/>
    <w:rsid w:val="00251CDB"/>
    <w:rsid w:val="002544D1"/>
    <w:rsid w:val="00262921"/>
    <w:rsid w:val="00267B06"/>
    <w:rsid w:val="002A6075"/>
    <w:rsid w:val="002B674F"/>
    <w:rsid w:val="002D4602"/>
    <w:rsid w:val="002D491E"/>
    <w:rsid w:val="002D6036"/>
    <w:rsid w:val="002E2329"/>
    <w:rsid w:val="00305F18"/>
    <w:rsid w:val="003315EC"/>
    <w:rsid w:val="003354E8"/>
    <w:rsid w:val="00337E6C"/>
    <w:rsid w:val="0034509B"/>
    <w:rsid w:val="00377984"/>
    <w:rsid w:val="003824F4"/>
    <w:rsid w:val="003855B2"/>
    <w:rsid w:val="00395717"/>
    <w:rsid w:val="003B5484"/>
    <w:rsid w:val="003B648F"/>
    <w:rsid w:val="003B7E88"/>
    <w:rsid w:val="0041082C"/>
    <w:rsid w:val="00427DD3"/>
    <w:rsid w:val="00433982"/>
    <w:rsid w:val="004638C5"/>
    <w:rsid w:val="004747A8"/>
    <w:rsid w:val="00492147"/>
    <w:rsid w:val="004B2555"/>
    <w:rsid w:val="004B2AFB"/>
    <w:rsid w:val="004B6634"/>
    <w:rsid w:val="004B6BB2"/>
    <w:rsid w:val="004D0460"/>
    <w:rsid w:val="004D3348"/>
    <w:rsid w:val="004E77E4"/>
    <w:rsid w:val="00507FA4"/>
    <w:rsid w:val="00534CF4"/>
    <w:rsid w:val="00542A92"/>
    <w:rsid w:val="00551B33"/>
    <w:rsid w:val="0056205F"/>
    <w:rsid w:val="00563AA3"/>
    <w:rsid w:val="0056415A"/>
    <w:rsid w:val="00571DE1"/>
    <w:rsid w:val="005746D3"/>
    <w:rsid w:val="00580EB2"/>
    <w:rsid w:val="00586747"/>
    <w:rsid w:val="0059191B"/>
    <w:rsid w:val="005B036C"/>
    <w:rsid w:val="005F0CCC"/>
    <w:rsid w:val="00606451"/>
    <w:rsid w:val="00610462"/>
    <w:rsid w:val="006111A9"/>
    <w:rsid w:val="0061687A"/>
    <w:rsid w:val="00617102"/>
    <w:rsid w:val="00627A76"/>
    <w:rsid w:val="00644896"/>
    <w:rsid w:val="006852CF"/>
    <w:rsid w:val="006909C2"/>
    <w:rsid w:val="00693B15"/>
    <w:rsid w:val="006B4F99"/>
    <w:rsid w:val="006B72B4"/>
    <w:rsid w:val="006C52B1"/>
    <w:rsid w:val="006D24AB"/>
    <w:rsid w:val="006D6D86"/>
    <w:rsid w:val="006E31DB"/>
    <w:rsid w:val="006F20D3"/>
    <w:rsid w:val="006F2D4E"/>
    <w:rsid w:val="006F41D0"/>
    <w:rsid w:val="00716281"/>
    <w:rsid w:val="00721860"/>
    <w:rsid w:val="00727E03"/>
    <w:rsid w:val="00727F9F"/>
    <w:rsid w:val="0073520C"/>
    <w:rsid w:val="00736339"/>
    <w:rsid w:val="00747663"/>
    <w:rsid w:val="007613C6"/>
    <w:rsid w:val="00770A08"/>
    <w:rsid w:val="007A415D"/>
    <w:rsid w:val="007A7CD2"/>
    <w:rsid w:val="007C2A1D"/>
    <w:rsid w:val="007D27AF"/>
    <w:rsid w:val="007E1BB4"/>
    <w:rsid w:val="007E579A"/>
    <w:rsid w:val="007F3050"/>
    <w:rsid w:val="008044E8"/>
    <w:rsid w:val="00804AEC"/>
    <w:rsid w:val="008066D0"/>
    <w:rsid w:val="00832DE4"/>
    <w:rsid w:val="00841C34"/>
    <w:rsid w:val="00847B4C"/>
    <w:rsid w:val="00872F76"/>
    <w:rsid w:val="0088645F"/>
    <w:rsid w:val="008B6C86"/>
    <w:rsid w:val="008C4484"/>
    <w:rsid w:val="008D2586"/>
    <w:rsid w:val="008D5E70"/>
    <w:rsid w:val="008D652E"/>
    <w:rsid w:val="008E2210"/>
    <w:rsid w:val="008E3F22"/>
    <w:rsid w:val="00914236"/>
    <w:rsid w:val="009167C8"/>
    <w:rsid w:val="00921EA1"/>
    <w:rsid w:val="00925CA1"/>
    <w:rsid w:val="00937BE4"/>
    <w:rsid w:val="00942DC3"/>
    <w:rsid w:val="00942F2A"/>
    <w:rsid w:val="00955FA6"/>
    <w:rsid w:val="009756EE"/>
    <w:rsid w:val="009926A9"/>
    <w:rsid w:val="009B4E2A"/>
    <w:rsid w:val="009E04D7"/>
    <w:rsid w:val="009F01B0"/>
    <w:rsid w:val="009F181F"/>
    <w:rsid w:val="009F3DBE"/>
    <w:rsid w:val="00A52337"/>
    <w:rsid w:val="00A63EF8"/>
    <w:rsid w:val="00A73452"/>
    <w:rsid w:val="00A75E05"/>
    <w:rsid w:val="00A87E12"/>
    <w:rsid w:val="00AC0F14"/>
    <w:rsid w:val="00AD5B17"/>
    <w:rsid w:val="00AE2C85"/>
    <w:rsid w:val="00B17945"/>
    <w:rsid w:val="00B61978"/>
    <w:rsid w:val="00B800E3"/>
    <w:rsid w:val="00B976E7"/>
    <w:rsid w:val="00BA01E6"/>
    <w:rsid w:val="00BB45F0"/>
    <w:rsid w:val="00BC07F6"/>
    <w:rsid w:val="00BC0E3B"/>
    <w:rsid w:val="00BD192A"/>
    <w:rsid w:val="00BD3E0E"/>
    <w:rsid w:val="00BD6DFD"/>
    <w:rsid w:val="00C04DDE"/>
    <w:rsid w:val="00C07938"/>
    <w:rsid w:val="00C54BF6"/>
    <w:rsid w:val="00C73B5B"/>
    <w:rsid w:val="00C75C02"/>
    <w:rsid w:val="00C9210E"/>
    <w:rsid w:val="00C94052"/>
    <w:rsid w:val="00CA6B20"/>
    <w:rsid w:val="00CB7145"/>
    <w:rsid w:val="00CB737E"/>
    <w:rsid w:val="00CE29E2"/>
    <w:rsid w:val="00CE4272"/>
    <w:rsid w:val="00CF1756"/>
    <w:rsid w:val="00CF4734"/>
    <w:rsid w:val="00D320EB"/>
    <w:rsid w:val="00D36659"/>
    <w:rsid w:val="00D5543D"/>
    <w:rsid w:val="00D61C24"/>
    <w:rsid w:val="00D65194"/>
    <w:rsid w:val="00DF1329"/>
    <w:rsid w:val="00E0020F"/>
    <w:rsid w:val="00E2027A"/>
    <w:rsid w:val="00E2778B"/>
    <w:rsid w:val="00E366A1"/>
    <w:rsid w:val="00E6041E"/>
    <w:rsid w:val="00E77BEC"/>
    <w:rsid w:val="00E84554"/>
    <w:rsid w:val="00E87BAA"/>
    <w:rsid w:val="00E91D06"/>
    <w:rsid w:val="00EA1A0E"/>
    <w:rsid w:val="00EC7650"/>
    <w:rsid w:val="00ED6807"/>
    <w:rsid w:val="00EE417F"/>
    <w:rsid w:val="00EF371A"/>
    <w:rsid w:val="00F02DDE"/>
    <w:rsid w:val="00F1069F"/>
    <w:rsid w:val="00F1191B"/>
    <w:rsid w:val="00F13B9F"/>
    <w:rsid w:val="00F141D0"/>
    <w:rsid w:val="00F532B4"/>
    <w:rsid w:val="00F6071A"/>
    <w:rsid w:val="00F6239F"/>
    <w:rsid w:val="00F9315A"/>
    <w:rsid w:val="00FB11F1"/>
    <w:rsid w:val="00FC5803"/>
    <w:rsid w:val="00FC70AF"/>
    <w:rsid w:val="00FD78B3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5773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608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6089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116089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A1A0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937BE4"/>
    <w:pPr>
      <w:widowControl w:val="0"/>
    </w:pPr>
    <w:rPr>
      <w:b/>
      <w:bCs/>
      <w:kern w:val="2"/>
      <w:sz w:val="21"/>
      <w:szCs w:val="22"/>
    </w:rPr>
  </w:style>
  <w:style w:type="character" w:customStyle="1" w:styleId="af">
    <w:name w:val="コメント内容 (文字)"/>
    <w:basedOn w:val="ac"/>
    <w:link w:val="ae"/>
    <w:uiPriority w:val="99"/>
    <w:semiHidden/>
    <w:rsid w:val="00937BE4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BD7E-8F39-44B1-83FF-861D46EE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2022-10-25T00:05:00Z</dcterms:created>
  <dcterms:modified xsi:type="dcterms:W3CDTF">2022-10-25T00:05:00Z</dcterms:modified>
</cp:coreProperties>
</file>