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7BCD" w14:textId="77777777" w:rsidR="004A4016" w:rsidRDefault="004A4016" w:rsidP="004A4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inherit" w:eastAsia="ＭＳ ゴシック" w:hAnsi="inherit" w:cs="ＭＳ ゴシック"/>
          <w:color w:val="4D4843"/>
        </w:rPr>
      </w:pPr>
      <w:r>
        <w:rPr>
          <w:rFonts w:ascii="inherit" w:eastAsia="ＭＳ ゴシック" w:hAnsi="inherit" w:cs="ＭＳ ゴシック" w:hint="eastAsia"/>
          <w:color w:val="4D4843"/>
        </w:rPr>
        <w:t>御所の湯（外湯）</w:t>
      </w:r>
    </w:p>
    <w:p w14:paraId="4C9C680D" w14:textId="77777777" w:rsidR="004A4016" w:rsidRDefault="004A4016" w:rsidP="004A4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firstLineChars="50" w:firstLine="105"/>
        <w:jc w:val="left"/>
        <w:rPr>
          <w:rFonts w:ascii="Times New Roman" w:eastAsia="Times New Roman" w:hAnsi="Times New Roman" w:cs="Times New Roman"/>
          <w:color w:val="4D4843"/>
        </w:rPr>
      </w:pPr>
      <w:r>
        <w:rPr>
          <w:rFonts w:ascii="inherit" w:eastAsia="ＭＳ ゴシック" w:hAnsi="inherit" w:cs="ＭＳ ゴシック" w:hint="eastAsia"/>
          <w:color w:val="4D4843"/>
        </w:rPr>
        <w:t>御所の湯は京都御所に似せた設計で、建物のすぐ前には美しい蓮池があります。中に足を踏み入れれば巧みな絵が描かれた屏風で飾ったロビーとラウンジエリアがあり、そして天井を囲むパネルには日本の花々が描かれているのが見てとれます。風呂場はいずれも印象的なガラス天井に沿って大きなヒノキの梁で覆われ、また床から天井までの窓からは外の滝と風呂場が見えます。青々とした草木が囲む温泉へ趣ある滝が水を運ぶ、露天風呂（屋外の風呂）には必ず入りましょう。風呂から出て寛ぎたいなら、この温泉には温泉水を利用したミストサウナも設置されています。</w:t>
      </w:r>
    </w:p>
    <w:p w14:paraId="297170DB" w14:textId="77777777" w:rsidR="00087FBC" w:rsidRPr="004A4016" w:rsidRDefault="00087FBC" w:rsidP="004A4016"/>
    <w:sectPr w:rsidR="00087FBC" w:rsidRPr="004A4016">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A401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160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2022-10-25T00:43:00Z</dcterms:created>
  <dcterms:modified xsi:type="dcterms:W3CDTF">2022-10-25T00:43:00Z</dcterms:modified>
</cp:coreProperties>
</file>