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6FCE4" w14:textId="77777777" w:rsidR="00F01254" w:rsidRDefault="00F01254" w:rsidP="00F01254">
      <w:pPr>
        <w:spacing w:line="360" w:lineRule="exact"/>
        <w:rPr>
          <w:rFonts w:ascii="メイリオ" w:eastAsia="メイリオ" w:hAnsi="メイリオ" w:cs="ＭＳ ゴシック"/>
          <w:sz w:val="22"/>
        </w:rPr>
      </w:pPr>
      <w:r>
        <w:rPr>
          <w:rFonts w:ascii="メイリオ" w:eastAsia="メイリオ" w:hAnsi="メイリオ" w:cs="ＭＳ ゴシック" w:hint="eastAsia"/>
          <w:sz w:val="22"/>
        </w:rPr>
        <w:t>十石舟と三十石船</w:t>
      </w:r>
    </w:p>
    <w:p w14:paraId="6130AF76" w14:textId="77777777" w:rsidR="00F01254" w:rsidRDefault="00F01254" w:rsidP="00F01254">
      <w:pPr>
        <w:spacing w:line="360" w:lineRule="exact"/>
        <w:rPr>
          <w:rFonts w:ascii="メイリオ" w:eastAsia="メイリオ" w:hAnsi="メイリオ" w:cs="ＭＳ ゴシック" w:hint="eastAsia"/>
          <w:sz w:val="22"/>
          <w:lang w:val="mi-NZ"/>
        </w:rPr>
      </w:pPr>
      <w:r>
        <w:rPr>
          <w:rFonts w:ascii="メイリオ" w:eastAsia="メイリオ" w:hAnsi="メイリオ" w:cs="ＭＳ ゴシック" w:hint="eastAsia"/>
          <w:sz w:val="22"/>
          <w:lang w:val="mi-NZ"/>
        </w:rPr>
        <w:t>伏見の旅のハイライトの1つは、十石舟と三十石舟（別名</w:t>
      </w:r>
      <w:r>
        <w:rPr>
          <w:rFonts w:ascii="メイリオ" w:eastAsia="メイリオ" w:hAnsi="メイリオ" w:cs="Times New Roman" w:hint="eastAsia"/>
          <w:i/>
          <w:sz w:val="22"/>
        </w:rPr>
        <w:t>じっこくぶね</w:t>
      </w:r>
      <w:r>
        <w:rPr>
          <w:rFonts w:ascii="メイリオ" w:eastAsia="メイリオ" w:hAnsi="メイリオ" w:cs="Times New Roman" w:hint="eastAsia"/>
          <w:sz w:val="22"/>
        </w:rPr>
        <w:t xml:space="preserve"> と</w:t>
      </w:r>
      <w:r>
        <w:rPr>
          <w:rFonts w:ascii="メイリオ" w:eastAsia="メイリオ" w:hAnsi="メイリオ" w:cs="Times New Roman" w:hint="eastAsia"/>
          <w:i/>
          <w:sz w:val="22"/>
        </w:rPr>
        <w:t>さんじっこくぶね</w:t>
      </w:r>
      <w:r>
        <w:rPr>
          <w:rFonts w:ascii="メイリオ" w:eastAsia="メイリオ" w:hAnsi="メイリオ" w:cs="ＭＳ ゴシック" w:hint="eastAsia"/>
          <w:sz w:val="22"/>
          <w:lang w:val="mi-NZ"/>
        </w:rPr>
        <w:t>）として知られる平底船に乗って港町の水路をめぐるツアーである。十石舟は、三十石舟より小さくて現代的な型で、20世紀初頭まで大阪と京都の間で人と物資を運んだ伝統的な船である。</w:t>
      </w:r>
    </w:p>
    <w:p w14:paraId="23C82CA4" w14:textId="77777777" w:rsidR="00F01254" w:rsidRDefault="00F01254" w:rsidP="00F01254">
      <w:pPr>
        <w:spacing w:line="360" w:lineRule="exact"/>
        <w:rPr>
          <w:rFonts w:ascii="メイリオ" w:eastAsia="メイリオ" w:hAnsi="メイリオ" w:cs="ＭＳ ゴシック" w:hint="eastAsia"/>
          <w:sz w:val="22"/>
          <w:lang w:val="mi-NZ"/>
        </w:rPr>
      </w:pPr>
      <w:r>
        <w:rPr>
          <w:rFonts w:ascii="メイリオ" w:eastAsia="メイリオ" w:hAnsi="メイリオ" w:cs="ＭＳ ゴシック" w:hint="eastAsia"/>
          <w:sz w:val="22"/>
        </w:rPr>
        <w:t>秀吉、千姫、水都季といった名前の古風で趣のある船が約</w:t>
      </w:r>
      <w:r>
        <w:rPr>
          <w:rFonts w:ascii="メイリオ" w:eastAsia="メイリオ" w:hAnsi="メイリオ" w:hint="eastAsia"/>
          <w:sz w:val="22"/>
        </w:rPr>
        <w:t>50</w:t>
      </w:r>
      <w:r>
        <w:rPr>
          <w:rFonts w:ascii="メイリオ" w:eastAsia="メイリオ" w:hAnsi="メイリオ" w:cs="ＭＳ ゴシック" w:hint="eastAsia"/>
          <w:sz w:val="22"/>
        </w:rPr>
        <w:t>分間水路を周遊する。ツアーは三栖閘門資料館での途中下車も含まれている。いずれのツアーの料金も</w:t>
      </w:r>
      <w:r>
        <w:rPr>
          <w:rFonts w:ascii="メイリオ" w:eastAsia="メイリオ" w:hAnsi="メイリオ" w:hint="eastAsia"/>
          <w:sz w:val="22"/>
        </w:rPr>
        <w:t>1200</w:t>
      </w:r>
      <w:r>
        <w:rPr>
          <w:rFonts w:ascii="メイリオ" w:eastAsia="メイリオ" w:hAnsi="メイリオ" w:cs="ＭＳ ゴシック" w:hint="eastAsia"/>
          <w:sz w:val="22"/>
        </w:rPr>
        <w:t>円である。</w:t>
      </w:r>
    </w:p>
    <w:p w14:paraId="51656333" w14:textId="77777777" w:rsidR="00F01254" w:rsidRDefault="00F01254" w:rsidP="00F01254">
      <w:pPr>
        <w:spacing w:line="360" w:lineRule="exact"/>
        <w:rPr>
          <w:rFonts w:ascii="メイリオ" w:eastAsia="メイリオ" w:hAnsi="メイリオ" w:cs="ＭＳ ゴシック" w:hint="eastAsia"/>
          <w:sz w:val="22"/>
          <w:lang w:val="mi-NZ"/>
        </w:rPr>
      </w:pPr>
      <w:r>
        <w:rPr>
          <w:rFonts w:ascii="メイリオ" w:eastAsia="メイリオ" w:hAnsi="メイリオ" w:cs="ＭＳ ゴシック" w:hint="eastAsia"/>
          <w:sz w:val="22"/>
        </w:rPr>
        <w:t>十石舟クルーズは3月下旬から12月の第1日曜日までの月曜日を除く毎日、午前</w:t>
      </w:r>
      <w:r>
        <w:rPr>
          <w:rFonts w:ascii="メイリオ" w:eastAsia="メイリオ" w:hAnsi="メイリオ" w:hint="eastAsia"/>
          <w:sz w:val="22"/>
        </w:rPr>
        <w:t>10</w:t>
      </w:r>
      <w:r>
        <w:rPr>
          <w:rFonts w:ascii="メイリオ" w:eastAsia="メイリオ" w:hAnsi="メイリオ" w:cs="ＭＳ ゴシック" w:hint="eastAsia"/>
          <w:sz w:val="22"/>
        </w:rPr>
        <w:t>時から午後</w:t>
      </w:r>
      <w:r>
        <w:rPr>
          <w:rFonts w:ascii="メイリオ" w:eastAsia="メイリオ" w:hAnsi="メイリオ" w:hint="eastAsia"/>
          <w:sz w:val="22"/>
        </w:rPr>
        <w:t>4</w:t>
      </w:r>
      <w:r>
        <w:rPr>
          <w:rFonts w:ascii="メイリオ" w:eastAsia="メイリオ" w:hAnsi="メイリオ" w:cs="ＭＳ ゴシック" w:hint="eastAsia"/>
          <w:sz w:val="22"/>
        </w:rPr>
        <w:t>時</w:t>
      </w:r>
      <w:r>
        <w:rPr>
          <w:rFonts w:ascii="メイリオ" w:eastAsia="メイリオ" w:hAnsi="メイリオ" w:hint="eastAsia"/>
          <w:sz w:val="22"/>
        </w:rPr>
        <w:t>20</w:t>
      </w:r>
      <w:r>
        <w:rPr>
          <w:rFonts w:ascii="メイリオ" w:eastAsia="メイリオ" w:hAnsi="メイリオ" w:cs="ＭＳ ゴシック" w:hint="eastAsia"/>
          <w:sz w:val="22"/>
        </w:rPr>
        <w:t>分まで</w:t>
      </w:r>
      <w:r>
        <w:rPr>
          <w:rFonts w:ascii="メイリオ" w:eastAsia="メイリオ" w:hAnsi="メイリオ" w:hint="eastAsia"/>
          <w:sz w:val="22"/>
        </w:rPr>
        <w:t>20</w:t>
      </w:r>
      <w:r>
        <w:rPr>
          <w:rFonts w:ascii="メイリオ" w:eastAsia="メイリオ" w:hAnsi="メイリオ" w:cs="ＭＳ ゴシック" w:hint="eastAsia"/>
          <w:sz w:val="22"/>
        </w:rPr>
        <w:t>分ごとに出発している。乗り場は長建寺から川を渡った弁天橋の下にあり、月桂冠大倉記念館から徒歩数分のところにある。</w:t>
      </w:r>
    </w:p>
    <w:p w14:paraId="399B6A47" w14:textId="77777777" w:rsidR="00F01254" w:rsidRDefault="00F01254" w:rsidP="00F01254">
      <w:pPr>
        <w:spacing w:line="360" w:lineRule="exact"/>
        <w:rPr>
          <w:rFonts w:ascii="メイリオ" w:eastAsia="メイリオ" w:hAnsi="メイリオ" w:cs="ＭＳ ゴシック" w:hint="eastAsia"/>
          <w:sz w:val="22"/>
          <w:lang w:val="mi-NZ"/>
        </w:rPr>
      </w:pPr>
      <w:r>
        <w:rPr>
          <w:rFonts w:ascii="メイリオ" w:eastAsia="メイリオ" w:hAnsi="メイリオ" w:cs="ＭＳ ゴシック" w:hint="eastAsia"/>
          <w:sz w:val="22"/>
        </w:rPr>
        <w:t>三十石船ツアーは</w:t>
      </w:r>
      <w:r>
        <w:rPr>
          <w:rFonts w:ascii="メイリオ" w:eastAsia="メイリオ" w:hAnsi="メイリオ" w:hint="eastAsia"/>
          <w:sz w:val="22"/>
        </w:rPr>
        <w:t>4</w:t>
      </w:r>
      <w:r>
        <w:rPr>
          <w:rFonts w:ascii="メイリオ" w:eastAsia="メイリオ" w:hAnsi="メイリオ" w:cs="ＭＳ ゴシック" w:hint="eastAsia"/>
          <w:sz w:val="22"/>
        </w:rPr>
        <w:t>月と</w:t>
      </w:r>
      <w:r>
        <w:rPr>
          <w:rFonts w:ascii="メイリオ" w:eastAsia="メイリオ" w:hAnsi="メイリオ" w:hint="eastAsia"/>
          <w:sz w:val="22"/>
        </w:rPr>
        <w:t>5</w:t>
      </w:r>
      <w:r>
        <w:rPr>
          <w:rFonts w:ascii="メイリオ" w:eastAsia="メイリオ" w:hAnsi="メイリオ" w:cs="ＭＳ ゴシック" w:hint="eastAsia"/>
          <w:sz w:val="22"/>
        </w:rPr>
        <w:t>月、</w:t>
      </w:r>
      <w:r>
        <w:rPr>
          <w:rFonts w:ascii="メイリオ" w:eastAsia="メイリオ" w:hAnsi="メイリオ" w:hint="eastAsia"/>
          <w:sz w:val="22"/>
        </w:rPr>
        <w:t>10</w:t>
      </w:r>
      <w:r>
        <w:rPr>
          <w:rFonts w:ascii="メイリオ" w:eastAsia="メイリオ" w:hAnsi="メイリオ" w:cs="ＭＳ ゴシック" w:hint="eastAsia"/>
          <w:sz w:val="22"/>
        </w:rPr>
        <w:t>月上旬から</w:t>
      </w:r>
      <w:r>
        <w:rPr>
          <w:rFonts w:ascii="メイリオ" w:eastAsia="メイリオ" w:hAnsi="メイリオ" w:hint="eastAsia"/>
          <w:sz w:val="22"/>
        </w:rPr>
        <w:t>11</w:t>
      </w:r>
      <w:r>
        <w:rPr>
          <w:rFonts w:ascii="メイリオ" w:eastAsia="メイリオ" w:hAnsi="メイリオ" w:cs="ＭＳ ゴシック" w:hint="eastAsia"/>
          <w:sz w:val="22"/>
        </w:rPr>
        <w:t>月上旬にかけて、桜やカエデの見頃に合わせて、特定の日のみ運航されている。乗り場は、京橋のそばで、坂本龍馬（1826-1867）とその妻龍（お龍とも呼ばれる　1841-1906）の像の前にあり、寺田屋から徒歩わずか数分のところにある。</w:t>
      </w:r>
    </w:p>
    <w:p w14:paraId="6387071C" w14:textId="2F3E215C" w:rsidR="00390AC7" w:rsidRPr="00F01254" w:rsidRDefault="00390AC7" w:rsidP="00F01254"/>
    <w:sectPr w:rsidR="00390AC7" w:rsidRPr="00F012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254"/>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826908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2022-10-25T01:05:00Z</dcterms:created>
  <dcterms:modified xsi:type="dcterms:W3CDTF">2022-10-25T01:05:00Z</dcterms:modified>
</cp:coreProperties>
</file>