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6A58" w14:textId="77777777" w:rsidR="0029792E" w:rsidRDefault="0029792E" w:rsidP="0029792E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 xml:space="preserve">男滝と女滝 </w:t>
      </w:r>
    </w:p>
    <w:p w14:paraId="2D3192B4" w14:textId="77777777" w:rsidR="0029792E" w:rsidRDefault="0029792E" w:rsidP="0029792E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61D5C9F9" w14:textId="77777777" w:rsidR="0029792E" w:rsidRDefault="0029792E" w:rsidP="0029792E">
      <w:pPr>
        <w:tabs>
          <w:tab w:val="left" w:pos="284"/>
        </w:tabs>
        <w:spacing w:line="276" w:lineRule="auto"/>
        <w:rPr>
          <w:rFonts w:ascii="Meiryo UI" w:eastAsia="Meiryo UI" w:hAnsi="Meiryo UI" w:cs="ＭＳ 明朝" w:hint="eastAsia"/>
          <w:b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b/>
          <w:color w:val="000000" w:themeColor="text1"/>
          <w:sz w:val="22"/>
          <w:szCs w:val="22"/>
          <w:lang w:val="ja-JP" w:bidi="ja-JP"/>
        </w:rPr>
        <w:t xml:space="preserve">侍にふさわしい滝 </w:t>
      </w:r>
    </w:p>
    <w:p w14:paraId="61B23357" w14:textId="77777777" w:rsidR="0029792E" w:rsidRDefault="0029792E" w:rsidP="0029792E">
      <w:pPr>
        <w:tabs>
          <w:tab w:val="left" w:pos="284"/>
        </w:tabs>
        <w:spacing w:line="276" w:lineRule="auto"/>
        <w:rPr>
          <w:rFonts w:ascii="Meiryo UI" w:eastAsia="Meiryo UI" w:hAnsi="Meiryo UI" w:cs="ＭＳ 明朝" w:hint="eastAsia"/>
          <w:bCs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bCs/>
          <w:color w:val="000000" w:themeColor="text1"/>
          <w:sz w:val="22"/>
          <w:szCs w:val="22"/>
          <w:lang w:val="ja-JP" w:bidi="ja-JP"/>
        </w:rPr>
        <w:t>これら2本の滝は、男滝 (雄・左側) と、女滝 (雌・右側) として知られています。男滝は、隣の女滝よりも高さと幅において勝っています。1920年代の木出し作業の写真からは、当時の男滝の高さが現在のほぼ倍の高さで、幅広く、その下部には深い滝壺があったことがわかります。</w:t>
      </w:r>
    </w:p>
    <w:p w14:paraId="0C68814D" w14:textId="77777777" w:rsidR="0029792E" w:rsidRDefault="0029792E" w:rsidP="0029792E">
      <w:pPr>
        <w:tabs>
          <w:tab w:val="left" w:pos="284"/>
        </w:tabs>
        <w:spacing w:line="276" w:lineRule="auto"/>
        <w:rPr>
          <w:rFonts w:ascii="Meiryo UI" w:eastAsia="Meiryo UI" w:hAnsi="Meiryo UI" w:cs="ＭＳ 明朝" w:hint="eastAsia"/>
          <w:bCs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bCs/>
          <w:color w:val="000000" w:themeColor="text1"/>
          <w:sz w:val="22"/>
          <w:szCs w:val="22"/>
          <w:lang w:val="ja-JP" w:bidi="ja-JP"/>
        </w:rPr>
        <w:tab/>
        <w:t>男滝は、日本の人気小説にも描かれています。吉川英治 (1892年～1962年) の長編時代小説、『宮本武蔵』では、主人公が剣術の鍛錬に集中すべく、最愛の女性への情熱を抑えるために男滝の下に飛び込みます。</w:t>
      </w:r>
    </w:p>
    <w:p w14:paraId="203521A5" w14:textId="77777777" w:rsidR="0029792E" w:rsidRDefault="0029792E" w:rsidP="0029792E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cs="ＭＳ 明朝" w:hint="eastAsia"/>
          <w:bCs/>
          <w:color w:val="000000" w:themeColor="text1"/>
          <w:sz w:val="22"/>
          <w:szCs w:val="22"/>
          <w:lang w:val="ja-JP" w:bidi="ja-JP"/>
        </w:rPr>
        <w:tab/>
        <w:t>中山道の経路は、洪水や地すべりなどの自然災害に応じてしばしば変えられており、険しい山地を通り抜けるこの区間には特に当てはまっていました。現在では中山道の経路は男滝・女滝の上を通っていますが、江戸時代 (1603年～1868年) 後半にはこれらの滝の下を通っていたと考えられています。</w:t>
      </w:r>
    </w:p>
    <w:p w14:paraId="5D339FF6" w14:textId="77777777" w:rsidR="00AC14A4" w:rsidRPr="0029792E" w:rsidRDefault="00AC14A4" w:rsidP="0029792E"/>
    <w:sectPr w:rsidR="00AC14A4" w:rsidRPr="0029792E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9792E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2022-10-25T01:40:00Z</dcterms:created>
  <dcterms:modified xsi:type="dcterms:W3CDTF">2022-10-25T01:40:00Z</dcterms:modified>
</cp:coreProperties>
</file>