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1A5A9" w14:textId="77777777" w:rsidR="0035475F" w:rsidRDefault="0035475F" w:rsidP="0035475F">
      <w:pPr>
        <w:spacing w:line="0" w:lineRule="atLeast"/>
        <w:rPr>
          <w:rFonts w:ascii="Meiryo UI" w:eastAsia="Meiryo UI" w:hAnsi="Meiryo UI"/>
          <w:b/>
          <w:sz w:val="22"/>
        </w:rPr>
      </w:pPr>
      <w:r>
        <w:rPr>
          <w:rFonts w:ascii="Meiryo UI" w:eastAsia="Meiryo UI" w:hAnsi="Meiryo UI" w:hint="eastAsia"/>
          <w:b/>
          <w:sz w:val="22"/>
        </w:rPr>
        <w:t>宝光社</w:t>
      </w:r>
    </w:p>
    <w:p w14:paraId="202CF82C" w14:textId="77777777" w:rsidR="0035475F" w:rsidRDefault="0035475F" w:rsidP="0035475F">
      <w:pPr>
        <w:spacing w:line="0" w:lineRule="atLeast"/>
        <w:rPr>
          <w:rFonts w:ascii="Meiryo UI" w:eastAsia="Meiryo UI" w:hAnsi="Meiryo UI" w:hint="eastAsia"/>
          <w:bCs/>
          <w:sz w:val="22"/>
        </w:rPr>
      </w:pPr>
      <w:r>
        <w:rPr>
          <w:rFonts w:ascii="Meiryo UI" w:eastAsia="Meiryo UI" w:hAnsi="Meiryo UI" w:hint="eastAsia"/>
          <w:bCs/>
          <w:sz w:val="22"/>
        </w:rPr>
        <w:t>1058年に建立した宝光社は、戸隠五社の現存する社殿の中では最も古く、1861年に作られたものになります。宝光社の社殿は複雑な木彫りで飾られており、壁には十二支の動物の像も彫られています。</w:t>
      </w:r>
    </w:p>
    <w:p w14:paraId="7839772A" w14:textId="77777777" w:rsidR="0035475F" w:rsidRDefault="0035475F" w:rsidP="0035475F">
      <w:pPr>
        <w:spacing w:line="0" w:lineRule="atLeast"/>
        <w:rPr>
          <w:rFonts w:ascii="Meiryo UI" w:eastAsia="Meiryo UI" w:hAnsi="Meiryo UI" w:hint="eastAsia"/>
          <w:bCs/>
          <w:sz w:val="22"/>
        </w:rPr>
      </w:pPr>
    </w:p>
    <w:p w14:paraId="4F9D7587" w14:textId="77777777" w:rsidR="0035475F" w:rsidRDefault="0035475F" w:rsidP="0035475F">
      <w:pPr>
        <w:spacing w:line="0" w:lineRule="atLeast"/>
        <w:rPr>
          <w:rFonts w:ascii="Meiryo UI" w:eastAsia="Meiryo UI" w:hAnsi="Meiryo UI" w:hint="eastAsia"/>
          <w:bCs/>
          <w:sz w:val="22"/>
        </w:rPr>
      </w:pPr>
      <w:r>
        <w:rPr>
          <w:rFonts w:ascii="Meiryo UI" w:eastAsia="Meiryo UI" w:hAnsi="Meiryo UI" w:hint="eastAsia"/>
          <w:bCs/>
          <w:sz w:val="22"/>
        </w:rPr>
        <w:t>宝光社の社殿の正面中央には、「天岩戸の伝説」を描いた伝統的な踊りである、神楽の舞台があります。この伝説によると、太陽の女神である天照大神は、弟の素戔嗚尊の度重なる非行に怒り洞窟に隠れ、世界を闇の中に落としたのです。そして女神の天鈿女命が踊った面白い踊りは他の神々の笑いを誘い、天照大神が岩の扉を開けて洞窟か少し顔を出すと、神の天手力男神が岩を投げ捨て、再び世界が光を取り戻したのでした。そして天手力男神が投げた岩がこの場所に落ち、戸隠の山になったとされているのです。</w:t>
      </w:r>
    </w:p>
    <w:p w14:paraId="66B28BD7" w14:textId="77777777" w:rsidR="0035475F" w:rsidRDefault="0035475F" w:rsidP="0035475F">
      <w:pPr>
        <w:spacing w:line="0" w:lineRule="atLeast"/>
        <w:rPr>
          <w:rFonts w:ascii="Meiryo UI" w:eastAsia="Meiryo UI" w:hAnsi="Meiryo UI" w:hint="eastAsia"/>
          <w:bCs/>
          <w:sz w:val="22"/>
        </w:rPr>
      </w:pPr>
    </w:p>
    <w:p w14:paraId="6AABA21A" w14:textId="77777777" w:rsidR="0035475F" w:rsidRDefault="0035475F" w:rsidP="0035475F">
      <w:pPr>
        <w:spacing w:line="0" w:lineRule="atLeast"/>
        <w:rPr>
          <w:rFonts w:ascii="Meiryo UI" w:eastAsia="Meiryo UI" w:hAnsi="Meiryo UI" w:cstheme="minorHAnsi" w:hint="eastAsia"/>
          <w:sz w:val="22"/>
        </w:rPr>
      </w:pPr>
      <w:r>
        <w:rPr>
          <w:rFonts w:ascii="Meiryo UI" w:eastAsia="Meiryo UI" w:hAnsi="Meiryo UI" w:hint="eastAsia"/>
          <w:bCs/>
          <w:sz w:val="22"/>
        </w:rPr>
        <w:t>宝光社の右側にある大きな木造の倉庫には、2つの神輿が保管されています。これらの神輿の1つは6年ごとに式年大祭と呼ばれる祭りで、中社まで運ばれます。この祭りは、宝光社で祀られている天表春命と、中社に祀られている天表春命の父が出会う儀式とされているのです。</w:t>
      </w:r>
    </w:p>
    <w:p w14:paraId="3E73A9D9" w14:textId="77777777" w:rsidR="00D871C1" w:rsidRPr="0035475F" w:rsidRDefault="00D871C1" w:rsidP="0035475F"/>
    <w:sectPr w:rsidR="00D871C1" w:rsidRPr="0035475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31369" w14:textId="77777777" w:rsidR="00083E41" w:rsidRDefault="00083E41" w:rsidP="002A6075">
      <w:r>
        <w:separator/>
      </w:r>
    </w:p>
  </w:endnote>
  <w:endnote w:type="continuationSeparator" w:id="0">
    <w:p w14:paraId="13111E86" w14:textId="77777777" w:rsidR="00083E41" w:rsidRDefault="00083E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0DD82" w14:textId="77777777" w:rsidR="00083E41" w:rsidRDefault="00083E41" w:rsidP="002A6075">
      <w:r>
        <w:separator/>
      </w:r>
    </w:p>
  </w:footnote>
  <w:footnote w:type="continuationSeparator" w:id="0">
    <w:p w14:paraId="06209C6C" w14:textId="77777777" w:rsidR="00083E41" w:rsidRDefault="00083E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75"/>
    <w:rsid w:val="00014781"/>
    <w:rsid w:val="00057493"/>
    <w:rsid w:val="00083E41"/>
    <w:rsid w:val="000D1090"/>
    <w:rsid w:val="001632E9"/>
    <w:rsid w:val="00176F6C"/>
    <w:rsid w:val="001F3AF3"/>
    <w:rsid w:val="00206DD6"/>
    <w:rsid w:val="0023046F"/>
    <w:rsid w:val="002544D1"/>
    <w:rsid w:val="00267B06"/>
    <w:rsid w:val="002A6075"/>
    <w:rsid w:val="00347787"/>
    <w:rsid w:val="003526EE"/>
    <w:rsid w:val="0035475F"/>
    <w:rsid w:val="003824F4"/>
    <w:rsid w:val="003855B2"/>
    <w:rsid w:val="00395717"/>
    <w:rsid w:val="003B5484"/>
    <w:rsid w:val="003B648F"/>
    <w:rsid w:val="003B7E88"/>
    <w:rsid w:val="003E4095"/>
    <w:rsid w:val="003F0009"/>
    <w:rsid w:val="0041082C"/>
    <w:rsid w:val="004638C5"/>
    <w:rsid w:val="004B2555"/>
    <w:rsid w:val="004B2AFB"/>
    <w:rsid w:val="004B6634"/>
    <w:rsid w:val="004D4757"/>
    <w:rsid w:val="00542A92"/>
    <w:rsid w:val="00554405"/>
    <w:rsid w:val="00596B4C"/>
    <w:rsid w:val="005A068B"/>
    <w:rsid w:val="00603B36"/>
    <w:rsid w:val="00606451"/>
    <w:rsid w:val="00610462"/>
    <w:rsid w:val="0061687A"/>
    <w:rsid w:val="00632F7F"/>
    <w:rsid w:val="00644896"/>
    <w:rsid w:val="006B4F99"/>
    <w:rsid w:val="006C52B1"/>
    <w:rsid w:val="006D68CB"/>
    <w:rsid w:val="006D6D86"/>
    <w:rsid w:val="006F2D4E"/>
    <w:rsid w:val="00716281"/>
    <w:rsid w:val="00721860"/>
    <w:rsid w:val="00726E50"/>
    <w:rsid w:val="00727F9F"/>
    <w:rsid w:val="007365A1"/>
    <w:rsid w:val="007A415D"/>
    <w:rsid w:val="007C2A1D"/>
    <w:rsid w:val="007F3050"/>
    <w:rsid w:val="00841C34"/>
    <w:rsid w:val="00853DB9"/>
    <w:rsid w:val="00876C15"/>
    <w:rsid w:val="0088645F"/>
    <w:rsid w:val="008B38F3"/>
    <w:rsid w:val="008D2586"/>
    <w:rsid w:val="008E2210"/>
    <w:rsid w:val="00942DC3"/>
    <w:rsid w:val="009B4E2A"/>
    <w:rsid w:val="009F10CB"/>
    <w:rsid w:val="009F3DBE"/>
    <w:rsid w:val="00A62D95"/>
    <w:rsid w:val="00A946EA"/>
    <w:rsid w:val="00BC07F6"/>
    <w:rsid w:val="00BC0E3B"/>
    <w:rsid w:val="00BD6DFD"/>
    <w:rsid w:val="00C07938"/>
    <w:rsid w:val="00C71A5A"/>
    <w:rsid w:val="00C82869"/>
    <w:rsid w:val="00CA30EF"/>
    <w:rsid w:val="00CE4272"/>
    <w:rsid w:val="00CF1756"/>
    <w:rsid w:val="00CF4734"/>
    <w:rsid w:val="00D7228D"/>
    <w:rsid w:val="00D871C1"/>
    <w:rsid w:val="00DF1329"/>
    <w:rsid w:val="00E0547D"/>
    <w:rsid w:val="00E511DE"/>
    <w:rsid w:val="00ED6807"/>
    <w:rsid w:val="00EF7DE7"/>
    <w:rsid w:val="00F13B9F"/>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8E4D8A5"/>
  <w15:docId w15:val="{9236BE8E-34BA-4C70-80A7-28A4AA72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D4757"/>
    <w:rPr>
      <w:sz w:val="16"/>
      <w:szCs w:val="16"/>
    </w:rPr>
  </w:style>
  <w:style w:type="paragraph" w:styleId="ab">
    <w:name w:val="annotation text"/>
    <w:basedOn w:val="a"/>
    <w:link w:val="ac"/>
    <w:uiPriority w:val="99"/>
    <w:semiHidden/>
    <w:unhideWhenUsed/>
    <w:rsid w:val="004D4757"/>
    <w:rPr>
      <w:sz w:val="20"/>
      <w:szCs w:val="20"/>
    </w:rPr>
  </w:style>
  <w:style w:type="character" w:customStyle="1" w:styleId="ac">
    <w:name w:val="コメント文字列 (文字)"/>
    <w:basedOn w:val="a0"/>
    <w:link w:val="ab"/>
    <w:uiPriority w:val="99"/>
    <w:semiHidden/>
    <w:rsid w:val="004D4757"/>
    <w:rPr>
      <w:sz w:val="20"/>
      <w:szCs w:val="20"/>
    </w:rPr>
  </w:style>
  <w:style w:type="paragraph" w:styleId="ad">
    <w:name w:val="annotation subject"/>
    <w:basedOn w:val="ab"/>
    <w:next w:val="ab"/>
    <w:link w:val="ae"/>
    <w:uiPriority w:val="99"/>
    <w:semiHidden/>
    <w:unhideWhenUsed/>
    <w:rsid w:val="004D4757"/>
    <w:rPr>
      <w:b/>
      <w:bCs/>
    </w:rPr>
  </w:style>
  <w:style w:type="character" w:customStyle="1" w:styleId="ae">
    <w:name w:val="コメント内容 (文字)"/>
    <w:basedOn w:val="ac"/>
    <w:link w:val="ad"/>
    <w:uiPriority w:val="99"/>
    <w:semiHidden/>
    <w:rsid w:val="004D47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6230891">
      <w:bodyDiv w:val="1"/>
      <w:marLeft w:val="0"/>
      <w:marRight w:val="0"/>
      <w:marTop w:val="0"/>
      <w:marBottom w:val="0"/>
      <w:divBdr>
        <w:top w:val="none" w:sz="0" w:space="0" w:color="auto"/>
        <w:left w:val="none" w:sz="0" w:space="0" w:color="auto"/>
        <w:bottom w:val="none" w:sz="0" w:space="0" w:color="auto"/>
        <w:right w:val="none" w:sz="0" w:space="0" w:color="auto"/>
      </w:divBdr>
    </w:div>
    <w:div w:id="1360427449">
      <w:bodyDiv w:val="1"/>
      <w:marLeft w:val="0"/>
      <w:marRight w:val="0"/>
      <w:marTop w:val="0"/>
      <w:marBottom w:val="0"/>
      <w:divBdr>
        <w:top w:val="none" w:sz="0" w:space="0" w:color="auto"/>
        <w:left w:val="none" w:sz="0" w:space="0" w:color="auto"/>
        <w:bottom w:val="none" w:sz="0" w:space="0" w:color="auto"/>
        <w:right w:val="none" w:sz="0" w:space="0" w:color="auto"/>
      </w:divBdr>
    </w:div>
    <w:div w:id="139797641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0289009">
      <w:bodyDiv w:val="1"/>
      <w:marLeft w:val="0"/>
      <w:marRight w:val="0"/>
      <w:marTop w:val="0"/>
      <w:marBottom w:val="0"/>
      <w:divBdr>
        <w:top w:val="none" w:sz="0" w:space="0" w:color="auto"/>
        <w:left w:val="none" w:sz="0" w:space="0" w:color="auto"/>
        <w:bottom w:val="none" w:sz="0" w:space="0" w:color="auto"/>
        <w:right w:val="none" w:sz="0" w:space="0" w:color="auto"/>
      </w:divBdr>
    </w:div>
    <w:div w:id="206648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78E5A-305E-42F9-9A39-478491E25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2019-10-10T06:02:00Z</cp:lastPrinted>
  <dcterms:created xsi:type="dcterms:W3CDTF">2022-10-25T01:50:00Z</dcterms:created>
  <dcterms:modified xsi:type="dcterms:W3CDTF">2022-10-25T01:50:00Z</dcterms:modified>
</cp:coreProperties>
</file>