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671D6" w14:textId="77777777" w:rsidR="009E7918" w:rsidRDefault="009E7918" w:rsidP="009E7918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sz w:val="22"/>
        </w:rPr>
        <w:t>芭蕉翁記念館</w:t>
      </w:r>
    </w:p>
    <w:p w14:paraId="3049F2F6" w14:textId="77777777" w:rsidR="009E7918" w:rsidRDefault="009E7918" w:rsidP="009E7918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芭蕉翁記念館は1959年に建てられた。実業家の神部万之介（1893–1972）によって資金提供され、詩人の遺徳に捧げられた。 このブルータリスト構造は、打放しコンクリート構造と幾何学的な形を特徴とするスタイルで、芭蕉（1644〜1694）の肉筆の手紙と俳句の大規模なコレクションを収納している。 彼の遺言もここに保存されており、彼の日本の旅の詳細な地図も展示されている。 連歌と俳諧の歴史に関する資料は貸出し可能で、博物館には約20種に及ぶ項目が定期的に展示されている。 庭には、芭蕉の俳句の中で詠まれているいくつかの花も植えられている。</w:t>
      </w:r>
    </w:p>
    <w:p w14:paraId="26877A44" w14:textId="2F5A0C5C" w:rsidR="00E64712" w:rsidRPr="009E7918" w:rsidRDefault="00E64712" w:rsidP="009E7918"/>
    <w:sectPr w:rsidR="00E64712" w:rsidRPr="009E7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E7918"/>
    <w:rsid w:val="009F3DBE"/>
    <w:rsid w:val="00A0189F"/>
    <w:rsid w:val="00A06AD1"/>
    <w:rsid w:val="00A07FDB"/>
    <w:rsid w:val="00A40B16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DF8C-A4DA-452A-A046-68976CF8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2022-10-25T08:02:00Z</dcterms:created>
  <dcterms:modified xsi:type="dcterms:W3CDTF">2022-10-25T08:02:00Z</dcterms:modified>
</cp:coreProperties>
</file>