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5DD7A" w14:textId="77777777" w:rsidR="00E50613" w:rsidRDefault="00E50613" w:rsidP="00E50613">
      <w:pPr>
        <w:pStyle w:val="10"/>
        <w:widowControl/>
        <w:spacing w:line="276" w:lineRule="auto"/>
        <w:ind w:firstLine="282"/>
        <w:jc w:val="left"/>
        <w:rPr>
          <w:rFonts w:ascii="Times New Roman" w:hAnsi="Times New Roman" w:cs="Times New Roman"/>
          <w:b/>
          <w:color w:val="000000"/>
          <w:sz w:val="24"/>
          <w:szCs w:val="24"/>
        </w:rPr>
      </w:pPr>
      <w:r>
        <w:rPr>
          <w:rFonts w:ascii="Times New Roman" w:hAnsi="Times New Roman" w:cs="Times New Roman" w:hint="eastAsia"/>
          <w:b/>
          <w:color w:val="000000"/>
          <w:sz w:val="24"/>
          <w:szCs w:val="24"/>
        </w:rPr>
        <w:t>血天井</w:t>
      </w:r>
      <w:r>
        <w:rPr>
          <w:rFonts w:ascii="Times New Roman" w:hAnsi="Times New Roman" w:cs="Times New Roman"/>
          <w:b/>
          <w:color w:val="000000"/>
          <w:sz w:val="24"/>
          <w:szCs w:val="24"/>
        </w:rPr>
        <w:t xml:space="preserve">  </w:t>
      </w:r>
    </w:p>
    <w:p w14:paraId="6FCE55CD" w14:textId="77777777" w:rsidR="00E50613" w:rsidRDefault="00E50613" w:rsidP="00E50613">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color w:val="000000"/>
          <w:sz w:val="24"/>
          <w:szCs w:val="24"/>
        </w:rPr>
        <w:t>1600</w:t>
      </w:r>
      <w:r>
        <w:rPr>
          <w:rFonts w:ascii="Times New Roman" w:hAnsi="Times New Roman" w:cs="Times New Roman" w:hint="eastAsia"/>
          <w:color w:val="000000"/>
          <w:sz w:val="24"/>
          <w:szCs w:val="24"/>
        </w:rPr>
        <w:t>年</w:t>
      </w:r>
      <w:r>
        <w:rPr>
          <w:rFonts w:ascii="Times New Roman" w:hAnsi="Times New Roman" w:cs="Times New Roman"/>
          <w:color w:val="000000"/>
          <w:sz w:val="24"/>
          <w:szCs w:val="24"/>
        </w:rPr>
        <w:t>8</w:t>
      </w:r>
      <w:r>
        <w:rPr>
          <w:rFonts w:ascii="Times New Roman" w:hAnsi="Times New Roman" w:cs="Times New Roman" w:hint="eastAsia"/>
          <w:color w:val="000000"/>
          <w:sz w:val="24"/>
          <w:szCs w:val="24"/>
        </w:rPr>
        <w:t>月</w:t>
      </w:r>
      <w:r>
        <w:rPr>
          <w:rFonts w:ascii="Times New Roman" w:hAnsi="Times New Roman" w:cs="Times New Roman"/>
          <w:color w:val="000000"/>
          <w:sz w:val="24"/>
          <w:szCs w:val="24"/>
        </w:rPr>
        <w:t>1</w:t>
      </w:r>
      <w:r>
        <w:rPr>
          <w:rFonts w:ascii="Times New Roman" w:hAnsi="Times New Roman" w:cs="Times New Roman" w:hint="eastAsia"/>
          <w:color w:val="000000"/>
          <w:sz w:val="24"/>
          <w:szCs w:val="24"/>
        </w:rPr>
        <w:t>日、劣勢となり、武将石田三成の軍勢から逃れる策はないと、</w:t>
      </w:r>
      <w:r>
        <w:rPr>
          <w:rFonts w:ascii="Times New Roman" w:hAnsi="Times New Roman" w:cs="Times New Roman"/>
          <w:color w:val="000000"/>
          <w:sz w:val="24"/>
          <w:szCs w:val="24"/>
        </w:rPr>
        <w:t>380</w:t>
      </w:r>
      <w:r>
        <w:rPr>
          <w:rFonts w:ascii="Times New Roman" w:hAnsi="Times New Roman" w:cs="Times New Roman" w:hint="eastAsia"/>
          <w:color w:val="000000"/>
          <w:sz w:val="24"/>
          <w:szCs w:val="24"/>
        </w:rPr>
        <w:t>人以上の武士が伏見城の城内で自決することを選択しました。</w:t>
      </w:r>
    </w:p>
    <w:p w14:paraId="59BE9A6C" w14:textId="77777777" w:rsidR="00E50613" w:rsidRDefault="00E50613" w:rsidP="00E50613">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彼らは、軍隊を結集し、江戸幕府（</w:t>
      </w:r>
      <w:r>
        <w:rPr>
          <w:rFonts w:ascii="Times New Roman" w:hAnsi="Times New Roman" w:cs="Times New Roman"/>
          <w:color w:val="000000"/>
          <w:sz w:val="24"/>
          <w:szCs w:val="24"/>
        </w:rPr>
        <w:t>1600 -1868</w:t>
      </w:r>
      <w:r>
        <w:rPr>
          <w:rFonts w:ascii="Times New Roman" w:hAnsi="Times New Roman" w:cs="Times New Roman" w:hint="eastAsia"/>
          <w:color w:val="000000"/>
          <w:sz w:val="24"/>
          <w:szCs w:val="24"/>
        </w:rPr>
        <w:t>）を設立した封建時代の将軍、徳川家康に忠誠を尽くした。家康は伏見城に守備隊を残しました。伏見城のレプリカは、京都伏見区の同じ場所にあります。</w:t>
      </w:r>
      <w:r>
        <w:rPr>
          <w:rFonts w:ascii="Times New Roman" w:hAnsi="Times New Roman" w:cs="Times New Roman"/>
          <w:color w:val="000000"/>
          <w:sz w:val="24"/>
          <w:szCs w:val="24"/>
        </w:rPr>
        <w:t xml:space="preserve"> </w:t>
      </w:r>
    </w:p>
    <w:p w14:paraId="0037124E" w14:textId="77777777" w:rsidR="00E50613" w:rsidRDefault="00E50613" w:rsidP="00E50613">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color w:val="000000"/>
          <w:sz w:val="24"/>
          <w:szCs w:val="24"/>
        </w:rPr>
        <w:t>40,000</w:t>
      </w:r>
      <w:r>
        <w:rPr>
          <w:rFonts w:ascii="Times New Roman" w:hAnsi="Times New Roman" w:cs="Times New Roman" w:hint="eastAsia"/>
          <w:color w:val="000000"/>
          <w:sz w:val="24"/>
          <w:szCs w:val="24"/>
        </w:rPr>
        <w:t>人の三成軍に包囲された防衛軍は、城が放火されるまで</w:t>
      </w:r>
      <w:r>
        <w:rPr>
          <w:rFonts w:ascii="Times New Roman" w:hAnsi="Times New Roman" w:cs="Times New Roman"/>
          <w:color w:val="000000"/>
          <w:sz w:val="24"/>
          <w:szCs w:val="24"/>
        </w:rPr>
        <w:t>2</w:t>
      </w:r>
      <w:r>
        <w:rPr>
          <w:rFonts w:ascii="Times New Roman" w:hAnsi="Times New Roman" w:cs="Times New Roman" w:hint="eastAsia"/>
          <w:color w:val="000000"/>
          <w:sz w:val="24"/>
          <w:szCs w:val="24"/>
        </w:rPr>
        <w:t>週間耐え続けた。家康軍の残党は最後の戦いのために砦に結集したが、勝ち目がないことを知ると、切腹して自害した。</w:t>
      </w:r>
    </w:p>
    <w:p w14:paraId="5BC5F17B" w14:textId="77777777" w:rsidR="00E50613" w:rsidRDefault="00E50613" w:rsidP="00E50613">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血に染まった砦の床板は後に回収され、様々な寺院に渡り、祀られているのは供養を目的としています。そのうち</w:t>
      </w:r>
      <w:r>
        <w:rPr>
          <w:rFonts w:ascii="Times New Roman" w:hAnsi="Times New Roman" w:cs="Times New Roman"/>
          <w:color w:val="000000"/>
          <w:sz w:val="24"/>
          <w:szCs w:val="24"/>
        </w:rPr>
        <w:t>16</w:t>
      </w:r>
      <w:r>
        <w:rPr>
          <w:rFonts w:ascii="Times New Roman" w:hAnsi="Times New Roman" w:cs="Times New Roman" w:hint="eastAsia"/>
          <w:color w:val="000000"/>
          <w:sz w:val="24"/>
          <w:szCs w:val="24"/>
        </w:rPr>
        <w:t>枚の床板が、後に宝泉院の天井に使用されました。</w:t>
      </w:r>
    </w:p>
    <w:p w14:paraId="53CDEFE6" w14:textId="77777777" w:rsidR="00E50613" w:rsidRDefault="00E50613" w:rsidP="00E50613">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自害した武士達の最後の瞬間を記録しているこの床板は注目に値します。床板全体に血が付いており、血でくっきりと残された足跡や、鎧、甲冑の位置がわかる箇所もあります。</w:t>
      </w:r>
      <w:r>
        <w:rPr>
          <w:rFonts w:ascii="Times New Roman" w:hAnsi="Times New Roman" w:cs="Times New Roman"/>
          <w:color w:val="000000"/>
          <w:sz w:val="24"/>
          <w:szCs w:val="24"/>
        </w:rPr>
        <w:t xml:space="preserve"> </w:t>
      </w:r>
    </w:p>
    <w:p w14:paraId="1E792838" w14:textId="77777777" w:rsidR="00E50613" w:rsidRDefault="00E50613" w:rsidP="00E50613">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人間の顔がうっすらと認識できる箇所があり、別の箇所では、最後の呼吸をした武士の血まみれの指紋が擦り切れているように見えます。</w:t>
      </w:r>
      <w:r>
        <w:rPr>
          <w:rFonts w:ascii="Times New Roman" w:hAnsi="Times New Roman" w:cs="Times New Roman"/>
          <w:color w:val="000000"/>
          <w:sz w:val="24"/>
          <w:szCs w:val="24"/>
        </w:rPr>
        <w:t xml:space="preserve"> </w:t>
      </w:r>
    </w:p>
    <w:p w14:paraId="2908A1C5" w14:textId="77777777" w:rsidR="00E50613" w:rsidRDefault="00E50613" w:rsidP="00E50613">
      <w:pPr>
        <w:pStyle w:val="10"/>
        <w:tabs>
          <w:tab w:val="left" w:pos="882"/>
        </w:tabs>
        <w:rPr>
          <w:rFonts w:ascii="Times New Roman" w:hAnsi="Times New Roman" w:cs="Times New Roman"/>
          <w:sz w:val="24"/>
          <w:szCs w:val="24"/>
        </w:rPr>
      </w:pPr>
      <w:r>
        <w:rPr>
          <w:rFonts w:ascii="Times New Roman" w:hAnsi="Times New Roman" w:cs="Times New Roman" w:hint="eastAsia"/>
          <w:sz w:val="24"/>
          <w:szCs w:val="24"/>
        </w:rPr>
        <w:t>防衛軍の抵抗により、徳川家康が部隊を指揮するのに十分な時間を与え、伏見城の陥落から</w:t>
      </w:r>
      <w:r>
        <w:rPr>
          <w:rFonts w:ascii="Times New Roman" w:hAnsi="Times New Roman" w:cs="Times New Roman"/>
          <w:sz w:val="24"/>
          <w:szCs w:val="24"/>
        </w:rPr>
        <w:t>2</w:t>
      </w:r>
      <w:r>
        <w:rPr>
          <w:rFonts w:ascii="Times New Roman" w:hAnsi="Times New Roman" w:cs="Times New Roman" w:hint="eastAsia"/>
          <w:sz w:val="24"/>
          <w:szCs w:val="24"/>
        </w:rPr>
        <w:t>ヶ月以内に関ヶ原の戦いで敵軍を破りました。</w:t>
      </w:r>
    </w:p>
    <w:p w14:paraId="7E707C3B" w14:textId="77777777" w:rsidR="0065799F" w:rsidRPr="00E50613" w:rsidRDefault="0065799F" w:rsidP="00E50613"/>
    <w:sectPr w:rsidR="0065799F" w:rsidRPr="00E50613">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613"/>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355932337">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2022-10-25T02:22:00Z</dcterms:created>
  <dcterms:modified xsi:type="dcterms:W3CDTF">2022-10-25T02:22:00Z</dcterms:modified>
</cp:coreProperties>
</file>