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A5C3" w14:textId="77777777" w:rsidR="00886CEE" w:rsidRPr="00F94C69" w:rsidRDefault="00886CEE" w:rsidP="00886CEE">
      <w:pPr>
        <w:pStyle w:val="Body"/>
        <w:spacing w:line="400" w:lineRule="exact"/>
        <w:rPr>
          <w:rFonts w:ascii="メイリオ" w:eastAsia="メイリオ" w:hAnsi="メイリオ"/>
          <w:b/>
          <w:bCs/>
          <w:lang w:eastAsia="ja-JP"/>
        </w:rPr>
      </w:pPr>
      <w:r w:rsidRPr="00F94C69">
        <w:rPr>
          <w:rFonts w:ascii="メイリオ" w:eastAsia="メイリオ" w:hAnsi="メイリオ"/>
          <w:b/>
          <w:bCs/>
          <w:lang w:eastAsia="ja-JP"/>
        </w:rPr>
        <w:t>大阪城天守閣</w:t>
      </w:r>
    </w:p>
    <w:p w14:paraId="50EBEA47" w14:textId="77777777" w:rsidR="00886CEE" w:rsidRPr="00F94C69" w:rsidRDefault="00886CEE" w:rsidP="00886CEE">
      <w:pPr>
        <w:pStyle w:val="Body"/>
        <w:spacing w:line="400" w:lineRule="exact"/>
        <w:rPr>
          <w:rFonts w:ascii="メイリオ" w:eastAsia="メイリオ" w:hAnsi="メイリオ"/>
          <w:lang w:eastAsia="ja-JP"/>
        </w:rPr>
      </w:pPr>
    </w:p>
    <w:p w14:paraId="058787BA" w14:textId="77777777" w:rsidR="00886CEE" w:rsidRPr="00F94C69" w:rsidRDefault="00886CEE" w:rsidP="00886CEE">
      <w:pPr>
        <w:pStyle w:val="Body"/>
        <w:spacing w:line="400" w:lineRule="exact"/>
        <w:rPr>
          <w:rFonts w:ascii="メイリオ" w:eastAsia="メイリオ" w:hAnsi="メイリオ"/>
          <w:lang w:eastAsia="ja-JP"/>
        </w:rPr>
      </w:pPr>
      <w:r w:rsidRPr="00F94C69">
        <w:rPr>
          <w:rFonts w:ascii="メイリオ" w:eastAsia="メイリオ" w:hAnsi="メイリオ"/>
          <w:lang w:eastAsia="ja-JP"/>
        </w:rPr>
        <w:t>その白さが眩しい壁と金の装飾が施された青緑の屋根を持つ大阪城天守閣は、一目でわかる街のシンボルとしてそびえている。現在の天守閣は1931年に再建された3代目の天守閣である。初代</w:t>
      </w:r>
      <w:r w:rsidRPr="00F94C69">
        <w:rPr>
          <w:rFonts w:ascii="メイリオ" w:eastAsia="メイリオ" w:hAnsi="メイリオ" w:hint="eastAsia"/>
          <w:lang w:eastAsia="ja-JP"/>
        </w:rPr>
        <w:t>の金箔瓦で飾られた</w:t>
      </w:r>
      <w:r w:rsidRPr="00F94C69">
        <w:rPr>
          <w:rFonts w:ascii="メイリオ" w:eastAsia="メイリオ" w:hAnsi="メイリオ"/>
          <w:lang w:eastAsia="ja-JP"/>
        </w:rPr>
        <w:t>天守閣は後に天下人となった豊臣秀吉（1537–1598）によって16世紀後半に建造された。秀吉によって大阪城天守閣が建造されてから30年後の1615年、一時は秀吉に臣従したものの、秀吉の死後に天下を治めた徳川家康</w:t>
      </w:r>
      <w:r w:rsidRPr="00F94C69">
        <w:rPr>
          <w:rFonts w:ascii="メイリオ" w:eastAsia="メイリオ" w:hAnsi="メイリオ" w:hint="eastAsia"/>
          <w:lang w:eastAsia="ja-JP"/>
        </w:rPr>
        <w:t>（</w:t>
      </w:r>
      <w:r w:rsidRPr="00F94C69">
        <w:rPr>
          <w:rFonts w:ascii="メイリオ" w:eastAsia="メイリオ" w:hAnsi="メイリオ"/>
          <w:lang w:eastAsia="ja-JP"/>
        </w:rPr>
        <w:t>1543–1616</w:t>
      </w:r>
      <w:r w:rsidRPr="00F94C69">
        <w:rPr>
          <w:rFonts w:ascii="メイリオ" w:eastAsia="メイリオ" w:hAnsi="メイリオ" w:hint="eastAsia"/>
          <w:lang w:eastAsia="ja-JP"/>
        </w:rPr>
        <w:t>）の</w:t>
      </w:r>
      <w:r w:rsidRPr="00F94C69">
        <w:rPr>
          <w:rFonts w:ascii="メイリオ" w:eastAsia="メイリオ" w:hAnsi="メイリオ"/>
          <w:lang w:eastAsia="ja-JP"/>
        </w:rPr>
        <w:t>軍勢による攻撃で焼失した。</w:t>
      </w:r>
    </w:p>
    <w:p w14:paraId="69688BCE" w14:textId="77777777" w:rsidR="00886CEE" w:rsidRDefault="00886CEE" w:rsidP="00886CEE">
      <w:pPr>
        <w:pStyle w:val="Body"/>
        <w:spacing w:line="400" w:lineRule="exact"/>
        <w:rPr>
          <w:rFonts w:ascii="メイリオ" w:eastAsia="メイリオ" w:hAnsi="メイリオ"/>
          <w:lang w:eastAsia="ja-JP"/>
        </w:rPr>
      </w:pPr>
      <w:r w:rsidRPr="00F94C69">
        <w:rPr>
          <w:rFonts w:ascii="メイリオ" w:eastAsia="メイリオ" w:hAnsi="メイリオ" w:hint="eastAsia"/>
          <w:lang w:eastAsia="ja-JP"/>
        </w:rPr>
        <w:t>豊臣一族の滅亡によりその脅威が去ったのち、徳川幕府は大阪城の再建を命じた。</w:t>
      </w:r>
      <w:r w:rsidRPr="00F94C69">
        <w:rPr>
          <w:rFonts w:ascii="メイリオ" w:eastAsia="メイリオ" w:hAnsi="メイリオ"/>
          <w:lang w:eastAsia="ja-JP"/>
        </w:rPr>
        <w:t>2</w:t>
      </w:r>
      <w:r w:rsidRPr="00F94C69">
        <w:rPr>
          <w:rFonts w:ascii="メイリオ" w:eastAsia="メイリオ" w:hAnsi="メイリオ" w:hint="eastAsia"/>
          <w:lang w:eastAsia="ja-JP"/>
        </w:rPr>
        <w:t>代目天守閣は</w:t>
      </w:r>
      <w:r w:rsidRPr="00F94C69">
        <w:rPr>
          <w:rFonts w:ascii="メイリオ" w:eastAsia="メイリオ" w:hAnsi="メイリオ"/>
          <w:lang w:eastAsia="ja-JP"/>
        </w:rPr>
        <w:t>1626</w:t>
      </w:r>
      <w:r w:rsidRPr="00F94C69">
        <w:rPr>
          <w:rFonts w:ascii="メイリオ" w:eastAsia="メイリオ" w:hAnsi="メイリオ" w:hint="eastAsia"/>
          <w:lang w:eastAsia="ja-JP"/>
        </w:rPr>
        <w:t>年に再建工事が完了したが、</w:t>
      </w:r>
      <w:r w:rsidRPr="00F94C69">
        <w:rPr>
          <w:rFonts w:ascii="メイリオ" w:eastAsia="メイリオ" w:hAnsi="メイリオ"/>
          <w:lang w:eastAsia="ja-JP"/>
        </w:rPr>
        <w:t>1665</w:t>
      </w:r>
      <w:r w:rsidRPr="00F94C69">
        <w:rPr>
          <w:rFonts w:ascii="メイリオ" w:eastAsia="メイリオ" w:hAnsi="メイリオ" w:hint="eastAsia"/>
          <w:lang w:eastAsia="ja-JP"/>
        </w:rPr>
        <w:t>年に落雷によって再び焼失した。その頃にはすでに全国に広がっていた戦乱は鎮圧されていたため、幕府は大阪城の防衛を目的とした設備は不要と決定した。これにより、大阪城は</w:t>
      </w:r>
      <w:r w:rsidRPr="00F94C69">
        <w:rPr>
          <w:rFonts w:ascii="メイリオ" w:eastAsia="メイリオ" w:hAnsi="メイリオ"/>
          <w:lang w:eastAsia="ja-JP"/>
        </w:rPr>
        <w:t>2</w:t>
      </w:r>
      <w:r w:rsidRPr="00F94C69">
        <w:rPr>
          <w:rFonts w:ascii="メイリオ" w:eastAsia="メイリオ" w:hAnsi="メイリオ" w:hint="eastAsia"/>
          <w:lang w:eastAsia="ja-JP"/>
        </w:rPr>
        <w:t>世紀半もの時間を本丸無しで過ごすこととなったのである。</w:t>
      </w:r>
    </w:p>
    <w:p w14:paraId="2BD2B7F1" w14:textId="6AC84FF3" w:rsidR="00DA098B" w:rsidRPr="00886CEE" w:rsidRDefault="00886CEE" w:rsidP="00886CEE">
      <w:pPr>
        <w:pStyle w:val="Body"/>
        <w:spacing w:line="400" w:lineRule="exact"/>
        <w:rPr>
          <w:rFonts w:ascii="メイリオ" w:eastAsia="メイリオ" w:hAnsi="メイリオ"/>
          <w:lang w:eastAsia="ja-JP"/>
        </w:rPr>
      </w:pPr>
      <w:bookmarkStart w:id="0" w:name="_GoBack"/>
      <w:bookmarkEnd w:id="0"/>
      <w:r w:rsidRPr="00F94C69">
        <w:rPr>
          <w:rFonts w:ascii="メイリオ" w:eastAsia="メイリオ" w:hAnsi="メイリオ"/>
          <w:lang w:eastAsia="ja-JP"/>
        </w:rPr>
        <w:t>大阪城天守閣の1931</w:t>
      </w:r>
      <w:r w:rsidRPr="00F94C69">
        <w:rPr>
          <w:rFonts w:ascii="メイリオ" w:eastAsia="メイリオ" w:hAnsi="メイリオ" w:hint="eastAsia"/>
          <w:lang w:eastAsia="ja-JP"/>
        </w:rPr>
        <w:t>年の</w:t>
      </w:r>
      <w:r w:rsidRPr="00F94C69">
        <w:rPr>
          <w:rFonts w:ascii="メイリオ" w:eastAsia="メイリオ" w:hAnsi="メイリオ"/>
          <w:lang w:eastAsia="ja-JP"/>
        </w:rPr>
        <w:t>再建プロジェクトは大阪市長の關一（1873–1935）による都市計画の目玉とな</w:t>
      </w:r>
      <w:r w:rsidRPr="00F94C69">
        <w:rPr>
          <w:rFonts w:ascii="メイリオ" w:eastAsia="メイリオ" w:hAnsi="メイリオ" w:hint="eastAsia"/>
          <w:lang w:eastAsia="ja-JP"/>
        </w:rPr>
        <w:t>り、市民の寄付金を受けた</w:t>
      </w:r>
      <w:r w:rsidRPr="00F94C69">
        <w:rPr>
          <w:rFonts w:ascii="メイリオ" w:eastAsia="メイリオ" w:hAnsi="メイリオ"/>
          <w:lang w:eastAsia="ja-JP"/>
        </w:rPr>
        <w:t>。都市計画には</w:t>
      </w:r>
      <w:r w:rsidRPr="00F94C69">
        <w:rPr>
          <w:rFonts w:ascii="メイリオ" w:eastAsia="メイリオ" w:hAnsi="メイリオ" w:hint="eastAsia"/>
          <w:lang w:eastAsia="ja-JP"/>
        </w:rPr>
        <w:t>本丸</w:t>
      </w:r>
      <w:r w:rsidRPr="00F94C69">
        <w:rPr>
          <w:rFonts w:ascii="メイリオ" w:eastAsia="メイリオ" w:hAnsi="メイリオ"/>
          <w:lang w:eastAsia="ja-JP"/>
        </w:rPr>
        <w:t>周辺の公園化と御堂筋通の建設も含まれていた。高さ58mの天守閣はモダンな鉄筋コンクリート造となったが、17世紀に天守閣があった頃と同じ位置、同じ石垣の上に再建された。外側から見ると天守閣は5階建てに見えるが、地下階を含めて実際には8階建てである。外観デザイン</w:t>
      </w:r>
      <w:r w:rsidRPr="00F94C69">
        <w:rPr>
          <w:rFonts w:ascii="メイリオ" w:eastAsia="メイリオ" w:hAnsi="メイリオ" w:hint="eastAsia"/>
          <w:lang w:eastAsia="ja-JP"/>
        </w:rPr>
        <w:t>に</w:t>
      </w:r>
      <w:r w:rsidRPr="00F94C69">
        <w:rPr>
          <w:rFonts w:ascii="メイリオ" w:eastAsia="メイリオ" w:hAnsi="メイリオ"/>
          <w:lang w:eastAsia="ja-JP"/>
        </w:rPr>
        <w:t>は</w:t>
      </w:r>
      <w:r w:rsidRPr="00F94C69">
        <w:rPr>
          <w:rFonts w:ascii="メイリオ" w:eastAsia="メイリオ" w:hAnsi="メイリオ" w:hint="eastAsia"/>
          <w:lang w:eastAsia="ja-JP"/>
        </w:rPr>
        <w:t>、</w:t>
      </w:r>
      <w:r w:rsidRPr="00F94C69">
        <w:rPr>
          <w:rFonts w:ascii="メイリオ" w:eastAsia="メイリオ" w:hAnsi="メイリオ"/>
          <w:lang w:eastAsia="ja-JP"/>
        </w:rPr>
        <w:t>現代的な設計スタイルをベース</w:t>
      </w:r>
      <w:r w:rsidRPr="00F94C69">
        <w:rPr>
          <w:rFonts w:ascii="メイリオ" w:eastAsia="メイリオ" w:hAnsi="メイリオ" w:hint="eastAsia"/>
          <w:lang w:eastAsia="ja-JP"/>
        </w:rPr>
        <w:t>としながら</w:t>
      </w:r>
      <w:r w:rsidRPr="00F94C69">
        <w:rPr>
          <w:rFonts w:ascii="メイリオ" w:eastAsia="メイリオ" w:hAnsi="メイリオ"/>
          <w:lang w:eastAsia="ja-JP"/>
        </w:rPr>
        <w:t>、</w:t>
      </w:r>
      <w:r w:rsidRPr="00F94C69">
        <w:rPr>
          <w:rFonts w:ascii="メイリオ" w:eastAsia="メイリオ" w:hAnsi="メイリオ" w:hint="eastAsia"/>
          <w:lang w:eastAsia="ja-JP"/>
        </w:rPr>
        <w:t>豊臣秀吉の頃の天守閣の威光を想起させる狙いがあった</w:t>
      </w:r>
      <w:r w:rsidRPr="00F94C69">
        <w:rPr>
          <w:rFonts w:ascii="メイリオ" w:eastAsia="メイリオ" w:hAnsi="メイリオ"/>
          <w:lang w:eastAsia="ja-JP"/>
        </w:rPr>
        <w:t>。1995年から1997年には大阪</w:t>
      </w:r>
      <w:r w:rsidRPr="00F94C69">
        <w:rPr>
          <w:rFonts w:ascii="メイリオ" w:eastAsia="メイリオ" w:hAnsi="メイリオ" w:hint="eastAsia"/>
          <w:lang w:eastAsia="ja-JP"/>
        </w:rPr>
        <w:t>城</w:t>
      </w:r>
      <w:r w:rsidRPr="00F94C69">
        <w:rPr>
          <w:rFonts w:ascii="メイリオ" w:eastAsia="メイリオ" w:hAnsi="メイリオ"/>
          <w:lang w:eastAsia="ja-JP"/>
        </w:rPr>
        <w:t>の大規模な修繕が行われ、</w:t>
      </w:r>
      <w:r w:rsidRPr="00F94C69">
        <w:rPr>
          <w:rFonts w:ascii="メイリオ" w:eastAsia="メイリオ" w:hAnsi="メイリオ" w:hint="eastAsia"/>
          <w:lang w:eastAsia="ja-JP"/>
        </w:rPr>
        <w:t>天守閣の</w:t>
      </w:r>
      <w:r w:rsidRPr="00F94C69">
        <w:rPr>
          <w:rFonts w:ascii="メイリオ" w:eastAsia="メイリオ" w:hAnsi="メイリオ"/>
          <w:lang w:eastAsia="ja-JP"/>
        </w:rPr>
        <w:t>外壁全体のクリーニングおよび改修、</w:t>
      </w:r>
      <w:r w:rsidRPr="00F94C69">
        <w:rPr>
          <w:rFonts w:ascii="メイリオ" w:eastAsia="メイリオ" w:hAnsi="メイリオ" w:hint="eastAsia"/>
          <w:lang w:eastAsia="ja-JP"/>
        </w:rPr>
        <w:t>照明設備</w:t>
      </w:r>
      <w:r w:rsidRPr="00F94C69">
        <w:rPr>
          <w:rFonts w:ascii="メイリオ" w:eastAsia="メイリオ" w:hAnsi="メイリオ"/>
          <w:lang w:eastAsia="ja-JP"/>
        </w:rPr>
        <w:t>の設置、カーボンファイバーや鉄筋による梁や柱の補強が施された。</w:t>
      </w:r>
    </w:p>
    <w:sectPr w:rsidR="00DA098B" w:rsidRPr="00886C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CC94" w14:textId="77777777" w:rsidR="003B3F8F" w:rsidRDefault="003B3F8F" w:rsidP="002A6075">
      <w:r>
        <w:separator/>
      </w:r>
    </w:p>
  </w:endnote>
  <w:endnote w:type="continuationSeparator" w:id="0">
    <w:p w14:paraId="4F6A2C9F" w14:textId="77777777" w:rsidR="003B3F8F" w:rsidRDefault="003B3F8F" w:rsidP="002A6075">
      <w:r>
        <w:continuationSeparator/>
      </w:r>
    </w:p>
  </w:endnote>
  <w:endnote w:type="continuationNotice" w:id="1">
    <w:p w14:paraId="7D502455" w14:textId="77777777" w:rsidR="003B3F8F" w:rsidRDefault="003B3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722E8" w14:textId="77777777" w:rsidR="003B3F8F" w:rsidRDefault="003B3F8F" w:rsidP="002A6075">
      <w:r>
        <w:separator/>
      </w:r>
    </w:p>
  </w:footnote>
  <w:footnote w:type="continuationSeparator" w:id="0">
    <w:p w14:paraId="6739E5D7" w14:textId="77777777" w:rsidR="003B3F8F" w:rsidRDefault="003B3F8F" w:rsidP="002A6075">
      <w:r>
        <w:continuationSeparator/>
      </w:r>
    </w:p>
  </w:footnote>
  <w:footnote w:type="continuationNotice" w:id="1">
    <w:p w14:paraId="519EC3F2" w14:textId="77777777" w:rsidR="003B3F8F" w:rsidRDefault="003B3F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D1090"/>
    <w:rsid w:val="00142749"/>
    <w:rsid w:val="00156940"/>
    <w:rsid w:val="002047F4"/>
    <w:rsid w:val="0023046F"/>
    <w:rsid w:val="002544D1"/>
    <w:rsid w:val="00267B06"/>
    <w:rsid w:val="002A6075"/>
    <w:rsid w:val="003824F4"/>
    <w:rsid w:val="003855B2"/>
    <w:rsid w:val="00386A77"/>
    <w:rsid w:val="00395717"/>
    <w:rsid w:val="003B3F8F"/>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86CEE"/>
    <w:rsid w:val="008D2586"/>
    <w:rsid w:val="008E2210"/>
    <w:rsid w:val="00942DC3"/>
    <w:rsid w:val="00950017"/>
    <w:rsid w:val="0095583C"/>
    <w:rsid w:val="00995131"/>
    <w:rsid w:val="009B4E2A"/>
    <w:rsid w:val="009F3DBE"/>
    <w:rsid w:val="00A70DF7"/>
    <w:rsid w:val="00A82B9B"/>
    <w:rsid w:val="00A90498"/>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 w:type="paragraph" w:customStyle="1" w:styleId="Body">
    <w:name w:val="Body"/>
    <w:rsid w:val="00142749"/>
    <w:pPr>
      <w:pBdr>
        <w:top w:val="nil"/>
        <w:left w:val="nil"/>
        <w:bottom w:val="nil"/>
        <w:right w:val="nil"/>
        <w:between w:val="nil"/>
        <w:bar w:val="nil"/>
      </w:pBdr>
    </w:pPr>
    <w:rPr>
      <w:rFonts w:ascii="Helvetica Neue" w:hAnsi="Helvetica Neue" w:cs="Arial Unicode MS"/>
      <w:color w:val="000000"/>
      <w:kern w:val="0"/>
      <w:sz w:val="22"/>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5392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2315-D114-4370-8078-E10F613E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4</cp:revision>
  <cp:lastPrinted>2019-10-10T06:02:00Z</cp:lastPrinted>
  <dcterms:created xsi:type="dcterms:W3CDTF">2022-10-25T02:42:00Z</dcterms:created>
  <dcterms:modified xsi:type="dcterms:W3CDTF">2022-10-27T05:26:00Z</dcterms:modified>
</cp:coreProperties>
</file>