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BD2F" w14:textId="5F87149B" w:rsidR="00676B70" w:rsidRDefault="00676B70" w:rsidP="00676B70">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安芸太田</w:t>
      </w:r>
      <w:r>
        <w:rPr>
          <w:rFonts w:ascii="inherit" w:hAnsi="inherit"/>
          <w:color w:val="4D4843"/>
          <w:sz w:val="21"/>
          <w:szCs w:val="21"/>
        </w:rPr>
        <w:t xml:space="preserve"> </w:t>
      </w:r>
      <w:r>
        <w:rPr>
          <w:rFonts w:ascii="inherit" w:hAnsi="inherit" w:hint="eastAsia"/>
          <w:color w:val="4D4843"/>
          <w:sz w:val="21"/>
          <w:szCs w:val="21"/>
        </w:rPr>
        <w:t>広島市とのつながり</w:t>
      </w:r>
    </w:p>
    <w:p w14:paraId="3A647B1B" w14:textId="77777777" w:rsidR="00676B70" w:rsidRDefault="00676B70" w:rsidP="00676B70">
      <w:pPr>
        <w:pStyle w:val="HTML"/>
        <w:spacing w:before="75" w:after="75"/>
        <w:ind w:left="75" w:right="75"/>
        <w:textAlignment w:val="baseline"/>
        <w:rPr>
          <w:rFonts w:ascii="inherit" w:hAnsi="inherit"/>
          <w:color w:val="4D4843"/>
          <w:sz w:val="21"/>
          <w:szCs w:val="21"/>
        </w:rPr>
      </w:pPr>
    </w:p>
    <w:p w14:paraId="3BD39C24" w14:textId="77777777" w:rsidR="00676B70" w:rsidRDefault="00676B70" w:rsidP="00676B70">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安芸太田と広島市は、冠山の斜面から湧き出る太田川で繋がっています。ここから、川は北東方向に流れ、その後急に曲がり、南の瀬戸内海方向へと向かって行きます。川は複数の支流へと分かれ、広島市周辺の広大な沖積三角州上に現れます。これらの支流の</w:t>
      </w:r>
      <w:r>
        <w:rPr>
          <w:rFonts w:ascii="inherit" w:hAnsi="inherit"/>
          <w:color w:val="4D4843"/>
          <w:sz w:val="21"/>
          <w:szCs w:val="21"/>
        </w:rPr>
        <w:t>1</w:t>
      </w:r>
      <w:r>
        <w:rPr>
          <w:rFonts w:ascii="inherit" w:hAnsi="inherit" w:hint="eastAsia"/>
          <w:color w:val="4D4843"/>
          <w:sz w:val="21"/>
          <w:szCs w:val="21"/>
        </w:rPr>
        <w:t>つは、</w:t>
      </w:r>
      <w:r>
        <w:rPr>
          <w:rFonts w:ascii="inherit" w:hAnsi="inherit"/>
          <w:color w:val="4D4843"/>
          <w:sz w:val="21"/>
          <w:szCs w:val="21"/>
        </w:rPr>
        <w:t>1945</w:t>
      </w:r>
      <w:r>
        <w:rPr>
          <w:rFonts w:ascii="inherit" w:hAnsi="inherit" w:hint="eastAsia"/>
          <w:color w:val="4D4843"/>
          <w:sz w:val="21"/>
          <w:szCs w:val="21"/>
        </w:rPr>
        <w:t>年</w:t>
      </w:r>
      <w:r>
        <w:rPr>
          <w:rFonts w:ascii="inherit" w:hAnsi="inherit"/>
          <w:color w:val="4D4843"/>
          <w:sz w:val="21"/>
          <w:szCs w:val="21"/>
        </w:rPr>
        <w:t>8</w:t>
      </w:r>
      <w:r>
        <w:rPr>
          <w:rFonts w:ascii="inherit" w:hAnsi="inherit" w:hint="eastAsia"/>
          <w:color w:val="4D4843"/>
          <w:sz w:val="21"/>
          <w:szCs w:val="21"/>
        </w:rPr>
        <w:t>月</w:t>
      </w:r>
      <w:r>
        <w:rPr>
          <w:rFonts w:ascii="inherit" w:hAnsi="inherit"/>
          <w:color w:val="4D4843"/>
          <w:sz w:val="21"/>
          <w:szCs w:val="21"/>
        </w:rPr>
        <w:t>6</w:t>
      </w:r>
      <w:r>
        <w:rPr>
          <w:rFonts w:ascii="inherit" w:hAnsi="inherit" w:hint="eastAsia"/>
          <w:color w:val="4D4843"/>
          <w:sz w:val="21"/>
          <w:szCs w:val="21"/>
        </w:rPr>
        <w:t>日に市が破壊されたことを記念したモニュメントの原爆ドームを横切っています。</w:t>
      </w:r>
    </w:p>
    <w:p w14:paraId="4019E90B" w14:textId="77777777" w:rsidR="00676B70" w:rsidRDefault="00676B70" w:rsidP="00676B70">
      <w:pPr>
        <w:pStyle w:val="HTML"/>
        <w:spacing w:before="75" w:after="75"/>
        <w:ind w:left="75" w:right="75"/>
        <w:textAlignment w:val="baseline"/>
        <w:rPr>
          <w:rFonts w:ascii="inherit" w:hAnsi="inherit"/>
          <w:color w:val="4D4843"/>
          <w:sz w:val="21"/>
          <w:szCs w:val="21"/>
        </w:rPr>
      </w:pPr>
    </w:p>
    <w:p w14:paraId="3D0E2E47" w14:textId="77777777" w:rsidR="00676B70" w:rsidRDefault="00676B70" w:rsidP="00676B70">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太田川と、三段峡を通る柴木川を含む支流は、現在の広島県の地域を通って、物を輸送するのに長く使われてきました。江戸時代（</w:t>
      </w:r>
      <w:r>
        <w:rPr>
          <w:rFonts w:ascii="inherit" w:hAnsi="inherit"/>
          <w:color w:val="4D4843"/>
          <w:sz w:val="21"/>
          <w:szCs w:val="21"/>
        </w:rPr>
        <w:t>1603</w:t>
      </w:r>
      <w:r>
        <w:rPr>
          <w:rFonts w:ascii="inherit" w:hAnsi="inherit" w:hint="eastAsia"/>
          <w:color w:val="4D4843"/>
          <w:sz w:val="21"/>
          <w:szCs w:val="21"/>
        </w:rPr>
        <w:t>年</w:t>
      </w:r>
      <w:r>
        <w:rPr>
          <w:rFonts w:ascii="inherit" w:hAnsi="inherit"/>
          <w:color w:val="4D4843"/>
          <w:sz w:val="21"/>
          <w:szCs w:val="21"/>
        </w:rPr>
        <w:t>-1868</w:t>
      </w:r>
      <w:r>
        <w:rPr>
          <w:rFonts w:ascii="inherit" w:hAnsi="inherit" w:hint="eastAsia"/>
          <w:color w:val="4D4843"/>
          <w:sz w:val="21"/>
          <w:szCs w:val="21"/>
        </w:rPr>
        <w:t>年）には、加計地域（現在の安芸太田の東部）が中国地方のたたら（伝統的な溶錬炉）製鉄の中心地になりました。ここで溶かされた錬鉄（砂鉄から溶け出た原鉄）が、下流に出荷され、現在の広島市周辺で発展した製鉄産業の基礎になりました。たたら製鉄は、ここで数多く鍛造された針やヤスリ、鋸などの原料を提供しました。今日でも、日本で使用されている約</w:t>
      </w:r>
      <w:r>
        <w:rPr>
          <w:rFonts w:ascii="inherit" w:hAnsi="inherit"/>
          <w:color w:val="4D4843"/>
          <w:sz w:val="21"/>
          <w:szCs w:val="21"/>
        </w:rPr>
        <w:t>90%</w:t>
      </w:r>
      <w:r>
        <w:rPr>
          <w:rFonts w:ascii="inherit" w:hAnsi="inherit" w:hint="eastAsia"/>
          <w:color w:val="4D4843"/>
          <w:sz w:val="21"/>
          <w:szCs w:val="21"/>
        </w:rPr>
        <w:t>の手縫い針が、広島市で製造されています。</w:t>
      </w:r>
    </w:p>
    <w:p w14:paraId="6412271E" w14:textId="77777777" w:rsidR="00676B70" w:rsidRDefault="00676B70" w:rsidP="00676B70">
      <w:pPr>
        <w:pStyle w:val="HTML"/>
        <w:spacing w:before="75" w:after="75"/>
        <w:ind w:left="75" w:right="75"/>
        <w:textAlignment w:val="baseline"/>
        <w:rPr>
          <w:rFonts w:ascii="inherit" w:hAnsi="inherit"/>
          <w:color w:val="4D4843"/>
          <w:sz w:val="21"/>
          <w:szCs w:val="21"/>
        </w:rPr>
      </w:pPr>
    </w:p>
    <w:p w14:paraId="2773951F" w14:textId="77777777" w:rsidR="00676B70" w:rsidRDefault="00676B70" w:rsidP="00676B70">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たたら製鉄産業は、もはや稼働しておらず、高速道路が安芸太田と広島市の間の主要な通路としての太田川の役割を引き継ぎました。しかし、太田は、現在でも両方の地域向けの水道水の原料となっており、夏や秋には多くの広島の住民が涼しい風と色とりどり紅葉を楽しみに、安芸太田まで</w:t>
      </w:r>
      <w:r>
        <w:rPr>
          <w:rFonts w:ascii="inherit" w:hAnsi="inherit"/>
          <w:color w:val="4D4843"/>
          <w:sz w:val="21"/>
          <w:szCs w:val="21"/>
        </w:rPr>
        <w:t>1</w:t>
      </w:r>
      <w:r>
        <w:rPr>
          <w:rFonts w:ascii="inherit" w:hAnsi="inherit" w:hint="eastAsia"/>
          <w:color w:val="4D4843"/>
          <w:sz w:val="21"/>
          <w:szCs w:val="21"/>
        </w:rPr>
        <w:t>時間かけてドライブしています。</w:t>
      </w:r>
    </w:p>
    <w:p w14:paraId="306D12F9" w14:textId="77777777" w:rsidR="00716FD7" w:rsidRPr="00676B70" w:rsidRDefault="00716FD7" w:rsidP="00676B70"/>
    <w:sectPr w:rsidR="00716FD7" w:rsidRPr="00676B7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76B70"/>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577936816">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